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9E44F1" w14:textId="77777777" w:rsidR="003E6BEC" w:rsidRPr="00677FCD" w:rsidRDefault="003E6BEC"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b/>
          <w:lang w:val="en-GB"/>
        </w:rPr>
      </w:pPr>
    </w:p>
    <w:p w14:paraId="07C791C5" w14:textId="77777777" w:rsidR="003E6BEC" w:rsidRPr="00677FCD" w:rsidRDefault="003E6BEC"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b/>
          <w:lang w:val="en-GB"/>
        </w:rPr>
      </w:pPr>
    </w:p>
    <w:p w14:paraId="4D0EF9A8" w14:textId="49E2E5D5" w:rsidR="003E6BEC" w:rsidRPr="00677FCD" w:rsidRDefault="004919CD" w:rsidP="007822D0">
      <w:pPr>
        <w:pStyle w:val="NoSpacing"/>
        <w:pBdr>
          <w:top w:val="none" w:sz="0" w:space="0" w:color="auto"/>
          <w:left w:val="none" w:sz="0" w:space="0" w:color="auto"/>
          <w:bottom w:val="double" w:sz="4" w:space="1" w:color="auto"/>
          <w:right w:val="none" w:sz="0" w:space="0" w:color="auto"/>
          <w:between w:val="none" w:sz="0" w:space="0" w:color="auto"/>
          <w:bar w:val="none" w:sz="0" w:color="auto"/>
        </w:pBdr>
        <w:rPr>
          <w:b/>
          <w:lang w:val="en-GB"/>
        </w:rPr>
      </w:pPr>
      <w:r>
        <w:rPr>
          <w:b/>
          <w:lang w:val="en-GB"/>
        </w:rPr>
        <w:t>6</w:t>
      </w:r>
      <w:r w:rsidR="007822D0" w:rsidRPr="00677FCD">
        <w:rPr>
          <w:b/>
          <w:lang w:val="en-GB"/>
        </w:rPr>
        <w:t>-26 JULY 2017</w:t>
      </w:r>
    </w:p>
    <w:p w14:paraId="528C6EAF" w14:textId="77777777" w:rsidR="003E6BEC" w:rsidRPr="00677FCD" w:rsidRDefault="003E6BEC"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b/>
          <w:lang w:val="en-GB"/>
        </w:rPr>
      </w:pPr>
    </w:p>
    <w:p w14:paraId="707F0271" w14:textId="01D87C65" w:rsidR="003E6BEC" w:rsidRPr="00677FCD" w:rsidRDefault="003E6BEC"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jc w:val="right"/>
        <w:rPr>
          <w:b/>
          <w:sz w:val="56"/>
          <w:szCs w:val="56"/>
          <w:lang w:val="en-GB"/>
        </w:rPr>
      </w:pPr>
      <w:r w:rsidRPr="00677FCD">
        <w:rPr>
          <w:b/>
          <w:sz w:val="56"/>
          <w:szCs w:val="56"/>
          <w:lang w:val="en-GB"/>
        </w:rPr>
        <w:t>#SSYLF</w:t>
      </w:r>
    </w:p>
    <w:p w14:paraId="427E498D" w14:textId="77777777" w:rsidR="003E6BEC" w:rsidRPr="00677FCD" w:rsidRDefault="003E6BEC"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b/>
          <w:lang w:val="en-GB"/>
        </w:rPr>
      </w:pPr>
    </w:p>
    <w:p w14:paraId="442FEBC5" w14:textId="77777777" w:rsidR="00336E52" w:rsidRPr="00677FCD" w:rsidRDefault="00336E52"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b/>
          <w:lang w:val="en-GB"/>
        </w:rPr>
      </w:pPr>
    </w:p>
    <w:p w14:paraId="61211062" w14:textId="0B526413" w:rsidR="00336E52" w:rsidRPr="00677FCD" w:rsidRDefault="00E9250C"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b/>
          <w:sz w:val="56"/>
          <w:szCs w:val="56"/>
          <w:lang w:val="en-GB"/>
        </w:rPr>
      </w:pPr>
      <w:r>
        <w:rPr>
          <w:b/>
          <w:sz w:val="56"/>
          <w:szCs w:val="56"/>
          <w:lang w:val="en-GB"/>
        </w:rPr>
        <w:t>#</w:t>
      </w:r>
      <w:proofErr w:type="spellStart"/>
      <w:r>
        <w:rPr>
          <w:b/>
          <w:sz w:val="56"/>
          <w:szCs w:val="56"/>
          <w:lang w:val="en-GB"/>
        </w:rPr>
        <w:t>NxGenS</w:t>
      </w:r>
      <w:r w:rsidR="003E6BEC" w:rsidRPr="00677FCD">
        <w:rPr>
          <w:b/>
          <w:sz w:val="56"/>
          <w:szCs w:val="56"/>
          <w:lang w:val="en-GB"/>
        </w:rPr>
        <w:t>outhSudan</w:t>
      </w:r>
      <w:proofErr w:type="spellEnd"/>
    </w:p>
    <w:p w14:paraId="11551633" w14:textId="77777777" w:rsidR="00336E52" w:rsidRPr="00677FCD" w:rsidRDefault="00336E52"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32"/>
          <w:szCs w:val="32"/>
          <w:lang w:val="en-GB"/>
        </w:rPr>
      </w:pPr>
    </w:p>
    <w:p w14:paraId="668E0FCB" w14:textId="77777777" w:rsidR="00AC5C6A" w:rsidRPr="00677FCD" w:rsidRDefault="00AC5C6A"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32"/>
          <w:szCs w:val="32"/>
          <w:lang w:val="en-GB"/>
        </w:rPr>
      </w:pPr>
    </w:p>
    <w:p w14:paraId="1491D0FA" w14:textId="14CDFB3A" w:rsidR="00740523" w:rsidRPr="00677FCD" w:rsidRDefault="00E9250C"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en-GB"/>
        </w:rPr>
      </w:pPr>
      <w:r>
        <w:rPr>
          <w:sz w:val="28"/>
          <w:szCs w:val="28"/>
          <w:lang w:val="en-GB"/>
        </w:rPr>
        <w:t>The #</w:t>
      </w:r>
      <w:proofErr w:type="spellStart"/>
      <w:r>
        <w:rPr>
          <w:sz w:val="28"/>
          <w:szCs w:val="28"/>
          <w:lang w:val="en-GB"/>
        </w:rPr>
        <w:t>NxGen</w:t>
      </w:r>
      <w:r w:rsidR="00740523" w:rsidRPr="00677FCD">
        <w:rPr>
          <w:sz w:val="28"/>
          <w:szCs w:val="28"/>
          <w:lang w:val="en-GB"/>
        </w:rPr>
        <w:t>SouthSudan</w:t>
      </w:r>
      <w:proofErr w:type="spellEnd"/>
      <w:r w:rsidR="00740523" w:rsidRPr="00677FCD">
        <w:rPr>
          <w:sz w:val="28"/>
          <w:szCs w:val="28"/>
          <w:lang w:val="en-GB"/>
        </w:rPr>
        <w:t xml:space="preserve"> campaign is an initiative of South Sudan Young Leaders Forum (SSYLF) that plan</w:t>
      </w:r>
      <w:r w:rsidR="00AC5C6A" w:rsidRPr="00677FCD">
        <w:rPr>
          <w:sz w:val="28"/>
          <w:szCs w:val="28"/>
          <w:lang w:val="en-GB"/>
        </w:rPr>
        <w:t>s</w:t>
      </w:r>
      <w:r w:rsidR="00740523" w:rsidRPr="00677FCD">
        <w:rPr>
          <w:sz w:val="28"/>
          <w:szCs w:val="28"/>
          <w:lang w:val="en-GB"/>
        </w:rPr>
        <w:t xml:space="preserve"> to educate and mobil</w:t>
      </w:r>
      <w:r w:rsidR="00677FCD">
        <w:rPr>
          <w:sz w:val="28"/>
          <w:szCs w:val="28"/>
          <w:lang w:val="en-GB"/>
        </w:rPr>
        <w:t>is</w:t>
      </w:r>
      <w:r w:rsidR="00740523" w:rsidRPr="00677FCD">
        <w:rPr>
          <w:sz w:val="28"/>
          <w:szCs w:val="28"/>
          <w:lang w:val="en-GB"/>
        </w:rPr>
        <w:t xml:space="preserve">e South Sudanese population </w:t>
      </w:r>
      <w:r w:rsidR="00AC5C6A" w:rsidRPr="00677FCD">
        <w:rPr>
          <w:sz w:val="28"/>
          <w:szCs w:val="28"/>
          <w:lang w:val="en-GB"/>
        </w:rPr>
        <w:t xml:space="preserve">and the IGAD region </w:t>
      </w:r>
      <w:r w:rsidR="00740523" w:rsidRPr="00677FCD">
        <w:rPr>
          <w:sz w:val="28"/>
          <w:szCs w:val="28"/>
          <w:lang w:val="en-GB"/>
        </w:rPr>
        <w:t>to end the conflict in the country with the utmost urgency. The campaign articulates the views of the SSYLF, which were endorsed</w:t>
      </w:r>
      <w:r w:rsidR="00AC5C6A" w:rsidRPr="00677FCD">
        <w:rPr>
          <w:sz w:val="28"/>
          <w:szCs w:val="28"/>
          <w:lang w:val="en-GB"/>
        </w:rPr>
        <w:t xml:space="preserve"> during a two-day meeting in Nairobi</w:t>
      </w:r>
      <w:r w:rsidR="00740523" w:rsidRPr="00677FCD">
        <w:rPr>
          <w:sz w:val="28"/>
          <w:szCs w:val="28"/>
          <w:lang w:val="en-GB"/>
        </w:rPr>
        <w:t xml:space="preserve"> in </w:t>
      </w:r>
      <w:r w:rsidR="00AC5C6A" w:rsidRPr="00677FCD">
        <w:rPr>
          <w:sz w:val="28"/>
          <w:szCs w:val="28"/>
          <w:lang w:val="en-GB"/>
        </w:rPr>
        <w:t xml:space="preserve">9-10 </w:t>
      </w:r>
      <w:r w:rsidR="00740523" w:rsidRPr="00677FCD">
        <w:rPr>
          <w:sz w:val="28"/>
          <w:szCs w:val="28"/>
          <w:lang w:val="en-GB"/>
        </w:rPr>
        <w:t>January</w:t>
      </w:r>
      <w:r w:rsidR="00AC5C6A" w:rsidRPr="00677FCD">
        <w:rPr>
          <w:sz w:val="28"/>
          <w:szCs w:val="28"/>
          <w:lang w:val="en-GB"/>
        </w:rPr>
        <w:t xml:space="preserve"> 2017</w:t>
      </w:r>
      <w:r w:rsidR="00740523" w:rsidRPr="00677FCD">
        <w:rPr>
          <w:sz w:val="28"/>
          <w:szCs w:val="28"/>
          <w:lang w:val="en-GB"/>
        </w:rPr>
        <w:t>. These resolutions have been synthes</w:t>
      </w:r>
      <w:r w:rsidR="00677FCD">
        <w:rPr>
          <w:sz w:val="28"/>
          <w:szCs w:val="28"/>
          <w:lang w:val="en-GB"/>
        </w:rPr>
        <w:t>is</w:t>
      </w:r>
      <w:r w:rsidR="00740523" w:rsidRPr="00677FCD">
        <w:rPr>
          <w:sz w:val="28"/>
          <w:szCs w:val="28"/>
          <w:lang w:val="en-GB"/>
        </w:rPr>
        <w:t>ed into propositions covering political strategy out of the conflict and the technical policies for reconstituting the state</w:t>
      </w:r>
      <w:r w:rsidR="00677FCD">
        <w:rPr>
          <w:sz w:val="28"/>
          <w:szCs w:val="28"/>
          <w:lang w:val="en-GB"/>
        </w:rPr>
        <w:t xml:space="preserve"> from the perspective of the youth – the overwhelming majority of South Sudan’s population (75 per cent of people are under the age of 30 years)</w:t>
      </w:r>
      <w:r w:rsidR="00740523" w:rsidRPr="00677FCD">
        <w:rPr>
          <w:sz w:val="28"/>
          <w:szCs w:val="28"/>
          <w:lang w:val="en-GB"/>
        </w:rPr>
        <w:t>. These technical policies are articulated in five policy notes as follows: Economic Reform and Recovery, Rethinking Approaches to Governance, Addressing Famine and Humanitarian Crisis, Envisioning Security Sector Reform, and National Dialogue and Peace-building.</w:t>
      </w:r>
      <w:r w:rsidR="00AC5C6A" w:rsidRPr="00677FCD">
        <w:rPr>
          <w:sz w:val="28"/>
          <w:szCs w:val="28"/>
          <w:lang w:val="en-GB"/>
        </w:rPr>
        <w:t xml:space="preserve"> </w:t>
      </w:r>
      <w:r w:rsidR="00677FCD">
        <w:rPr>
          <w:sz w:val="28"/>
          <w:szCs w:val="28"/>
          <w:lang w:val="en-GB"/>
        </w:rPr>
        <w:t>The notes also tackle the critical question of how such overreaching reforms can be sequenced and effectively executed. The policy notes</w:t>
      </w:r>
      <w:r w:rsidR="00AC5C6A" w:rsidRPr="00677FCD">
        <w:rPr>
          <w:sz w:val="28"/>
          <w:szCs w:val="28"/>
          <w:lang w:val="en-GB"/>
        </w:rPr>
        <w:t xml:space="preserve"> aim to provoke an informed debate so that all the people of South Sudan are well equipped to effectively participate in </w:t>
      </w:r>
      <w:r w:rsidR="00677FCD">
        <w:rPr>
          <w:sz w:val="28"/>
          <w:szCs w:val="28"/>
          <w:lang w:val="en-GB"/>
        </w:rPr>
        <w:t>the political transformation taking shape in their country and that the regional partners are well informed to better help them</w:t>
      </w:r>
      <w:r w:rsidR="00AC5C6A" w:rsidRPr="00677FCD">
        <w:rPr>
          <w:sz w:val="28"/>
          <w:szCs w:val="28"/>
          <w:lang w:val="en-GB"/>
        </w:rPr>
        <w:t>.</w:t>
      </w:r>
    </w:p>
    <w:p w14:paraId="390AB8B9" w14:textId="77777777" w:rsidR="00740523" w:rsidRPr="00677FCD" w:rsidRDefault="00740523"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en-GB"/>
        </w:rPr>
      </w:pPr>
    </w:p>
    <w:p w14:paraId="7300C219" w14:textId="77777777" w:rsidR="00AC5C6A" w:rsidRPr="00677FCD" w:rsidRDefault="00AC5C6A"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en-GB"/>
        </w:rPr>
      </w:pPr>
    </w:p>
    <w:p w14:paraId="4FAAF7AF" w14:textId="7FBBA2F0" w:rsidR="003E6BEC" w:rsidRPr="00677FCD" w:rsidRDefault="003E464C"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en-GB"/>
        </w:rPr>
      </w:pPr>
      <w:r w:rsidRPr="00677FCD">
        <w:rPr>
          <w:sz w:val="28"/>
          <w:szCs w:val="28"/>
          <w:lang w:val="en-GB"/>
        </w:rPr>
        <w:t xml:space="preserve">The </w:t>
      </w:r>
      <w:r w:rsidR="00740523" w:rsidRPr="00677FCD">
        <w:rPr>
          <w:sz w:val="28"/>
          <w:szCs w:val="28"/>
          <w:lang w:val="en-GB"/>
        </w:rPr>
        <w:t>SSYLF is a forum of</w:t>
      </w:r>
      <w:r w:rsidRPr="00677FCD">
        <w:rPr>
          <w:sz w:val="28"/>
          <w:szCs w:val="28"/>
          <w:lang w:val="en-GB"/>
        </w:rPr>
        <w:t xml:space="preserve"> </w:t>
      </w:r>
      <w:r w:rsidR="00740523" w:rsidRPr="00677FCD">
        <w:rPr>
          <w:sz w:val="28"/>
          <w:szCs w:val="28"/>
          <w:lang w:val="en-GB"/>
        </w:rPr>
        <w:t>over</w:t>
      </w:r>
      <w:r w:rsidRPr="00677FCD">
        <w:rPr>
          <w:sz w:val="28"/>
          <w:szCs w:val="28"/>
          <w:lang w:val="en-GB"/>
        </w:rPr>
        <w:t xml:space="preserve"> 70 South Sudanese young </w:t>
      </w:r>
      <w:r w:rsidR="00740523" w:rsidRPr="00677FCD">
        <w:rPr>
          <w:sz w:val="28"/>
          <w:szCs w:val="28"/>
          <w:lang w:val="en-GB"/>
        </w:rPr>
        <w:t>leaders from across South Sudan and</w:t>
      </w:r>
      <w:r w:rsidRPr="00677FCD">
        <w:rPr>
          <w:sz w:val="28"/>
          <w:szCs w:val="28"/>
          <w:lang w:val="en-GB"/>
        </w:rPr>
        <w:t xml:space="preserve"> representing 20 different ethnic groups in South Sudan, and from across the Diaspora in Uganda, Kenya, Ethiopia, Egypt, Australia, Canada, United Kingdom, and the United States of America. </w:t>
      </w:r>
      <w:r w:rsidR="00740523" w:rsidRPr="00677FCD">
        <w:rPr>
          <w:sz w:val="28"/>
          <w:szCs w:val="28"/>
          <w:lang w:val="en-GB"/>
        </w:rPr>
        <w:t xml:space="preserve">The SSYLF members are at the forefront of peace building, reconciliation and state </w:t>
      </w:r>
      <w:r w:rsidR="00AC5C6A" w:rsidRPr="00677FCD">
        <w:rPr>
          <w:sz w:val="28"/>
          <w:szCs w:val="28"/>
          <w:lang w:val="en-GB"/>
        </w:rPr>
        <w:t>building</w:t>
      </w:r>
      <w:r w:rsidR="00740523" w:rsidRPr="00677FCD">
        <w:rPr>
          <w:sz w:val="28"/>
          <w:szCs w:val="28"/>
          <w:lang w:val="en-GB"/>
        </w:rPr>
        <w:t xml:space="preserve"> in South Sudan.</w:t>
      </w:r>
    </w:p>
    <w:p w14:paraId="0E7CD8F6" w14:textId="77777777" w:rsidR="00D33E6A" w:rsidRPr="00677FCD" w:rsidRDefault="00D33E6A"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en-GB"/>
        </w:rPr>
      </w:pPr>
    </w:p>
    <w:p w14:paraId="0484C0D7" w14:textId="77777777" w:rsidR="00AC5C6A" w:rsidRPr="00677FCD" w:rsidRDefault="00AC5C6A"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en-GB"/>
        </w:rPr>
      </w:pPr>
    </w:p>
    <w:p w14:paraId="0BCCAF7B" w14:textId="2F8E6451" w:rsidR="00D33E6A" w:rsidRDefault="00336E52"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en-GB"/>
        </w:rPr>
      </w:pPr>
      <w:r w:rsidRPr="00677FCD">
        <w:rPr>
          <w:sz w:val="28"/>
          <w:szCs w:val="28"/>
          <w:lang w:val="en-GB"/>
        </w:rPr>
        <w:t xml:space="preserve">The individuals listed below were selected from the larger pool of SSYLF to represent the group in the regional consultations. </w:t>
      </w:r>
      <w:r w:rsidR="00AC5C6A" w:rsidRPr="00677FCD">
        <w:rPr>
          <w:sz w:val="28"/>
          <w:szCs w:val="28"/>
          <w:lang w:val="en-GB"/>
        </w:rPr>
        <w:t>They include leading academics, church leaders, policy experts, youth leaders, and the ci</w:t>
      </w:r>
      <w:r w:rsidR="00D60405" w:rsidRPr="00677FCD">
        <w:rPr>
          <w:sz w:val="28"/>
          <w:szCs w:val="28"/>
          <w:lang w:val="en-GB"/>
        </w:rPr>
        <w:t xml:space="preserve">vil society leaders </w:t>
      </w:r>
      <w:r w:rsidR="00E95338" w:rsidRPr="00677FCD">
        <w:rPr>
          <w:sz w:val="28"/>
          <w:szCs w:val="28"/>
          <w:lang w:val="en-GB"/>
        </w:rPr>
        <w:t>at the forefront of change in the country</w:t>
      </w:r>
      <w:r w:rsidR="00AC5C6A" w:rsidRPr="00677FCD">
        <w:rPr>
          <w:sz w:val="28"/>
          <w:szCs w:val="28"/>
          <w:lang w:val="en-GB"/>
        </w:rPr>
        <w:t xml:space="preserve">. </w:t>
      </w:r>
      <w:r w:rsidRPr="00677FCD">
        <w:rPr>
          <w:sz w:val="28"/>
          <w:szCs w:val="28"/>
          <w:lang w:val="en-GB"/>
        </w:rPr>
        <w:t xml:space="preserve">The </w:t>
      </w:r>
      <w:r w:rsidR="00AC5C6A" w:rsidRPr="00677FCD">
        <w:rPr>
          <w:sz w:val="28"/>
          <w:szCs w:val="28"/>
          <w:lang w:val="en-GB"/>
        </w:rPr>
        <w:t xml:space="preserve">regional </w:t>
      </w:r>
      <w:r w:rsidRPr="00677FCD">
        <w:rPr>
          <w:sz w:val="28"/>
          <w:szCs w:val="28"/>
          <w:lang w:val="en-GB"/>
        </w:rPr>
        <w:t>consultations will involve meeting</w:t>
      </w:r>
      <w:r w:rsidR="00E95338" w:rsidRPr="00677FCD">
        <w:rPr>
          <w:sz w:val="28"/>
          <w:szCs w:val="28"/>
          <w:lang w:val="en-GB"/>
        </w:rPr>
        <w:t>s</w:t>
      </w:r>
      <w:r w:rsidRPr="00677FCD">
        <w:rPr>
          <w:sz w:val="28"/>
          <w:szCs w:val="28"/>
          <w:lang w:val="en-GB"/>
        </w:rPr>
        <w:t xml:space="preserve"> with senior policy-makers in the region and the South Sudanese Diaspora. The SSYLF delegation will articulate the message</w:t>
      </w:r>
      <w:r w:rsidR="00976A94" w:rsidRPr="00677FCD">
        <w:rPr>
          <w:sz w:val="28"/>
          <w:szCs w:val="28"/>
          <w:lang w:val="en-GB"/>
        </w:rPr>
        <w:t xml:space="preserve"> of the youth under the theme</w:t>
      </w:r>
      <w:r w:rsidRPr="00677FCD">
        <w:rPr>
          <w:sz w:val="28"/>
          <w:szCs w:val="28"/>
          <w:lang w:val="en-GB"/>
        </w:rPr>
        <w:t xml:space="preserve"> “#</w:t>
      </w:r>
      <w:proofErr w:type="spellStart"/>
      <w:r w:rsidR="00E44A88">
        <w:rPr>
          <w:sz w:val="28"/>
          <w:szCs w:val="28"/>
          <w:lang w:val="en-GB"/>
        </w:rPr>
        <w:t>NxGen</w:t>
      </w:r>
      <w:r w:rsidRPr="00677FCD">
        <w:rPr>
          <w:sz w:val="28"/>
          <w:szCs w:val="28"/>
          <w:lang w:val="en-GB"/>
        </w:rPr>
        <w:t>S</w:t>
      </w:r>
      <w:r w:rsidR="00740523" w:rsidRPr="00677FCD">
        <w:rPr>
          <w:sz w:val="28"/>
          <w:szCs w:val="28"/>
          <w:lang w:val="en-GB"/>
        </w:rPr>
        <w:t>outhSudan</w:t>
      </w:r>
      <w:proofErr w:type="spellEnd"/>
      <w:r w:rsidRPr="00677FCD">
        <w:rPr>
          <w:sz w:val="28"/>
          <w:szCs w:val="28"/>
          <w:lang w:val="en-GB"/>
        </w:rPr>
        <w:t>”</w:t>
      </w:r>
      <w:r w:rsidR="00740523" w:rsidRPr="00677FCD">
        <w:rPr>
          <w:sz w:val="28"/>
          <w:szCs w:val="28"/>
          <w:lang w:val="en-GB"/>
        </w:rPr>
        <w:t xml:space="preserve"> – a call to action</w:t>
      </w:r>
      <w:r w:rsidR="00AC5C6A" w:rsidRPr="00677FCD">
        <w:rPr>
          <w:sz w:val="28"/>
          <w:szCs w:val="28"/>
          <w:lang w:val="en-GB"/>
        </w:rPr>
        <w:t xml:space="preserve"> </w:t>
      </w:r>
      <w:r w:rsidR="00D60405" w:rsidRPr="00677FCD">
        <w:rPr>
          <w:sz w:val="28"/>
          <w:szCs w:val="28"/>
          <w:lang w:val="en-GB"/>
        </w:rPr>
        <w:t>for</w:t>
      </w:r>
      <w:r w:rsidR="00AC5C6A" w:rsidRPr="00677FCD">
        <w:rPr>
          <w:sz w:val="28"/>
          <w:szCs w:val="28"/>
          <w:lang w:val="en-GB"/>
        </w:rPr>
        <w:t xml:space="preserve"> the next generation</w:t>
      </w:r>
      <w:r w:rsidR="00D60405" w:rsidRPr="00677FCD">
        <w:rPr>
          <w:sz w:val="28"/>
          <w:szCs w:val="28"/>
          <w:lang w:val="en-GB"/>
        </w:rPr>
        <w:t xml:space="preserve"> of South Sudan</w:t>
      </w:r>
      <w:r w:rsidR="00AC5C6A" w:rsidRPr="00677FCD">
        <w:rPr>
          <w:sz w:val="28"/>
          <w:szCs w:val="28"/>
          <w:lang w:val="en-GB"/>
        </w:rPr>
        <w:t>.</w:t>
      </w:r>
    </w:p>
    <w:p w14:paraId="7FE06D40" w14:textId="77777777" w:rsidR="00677FCD" w:rsidRPr="00677FCD" w:rsidRDefault="00677FCD"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en-GB"/>
        </w:rPr>
      </w:pPr>
    </w:p>
    <w:p w14:paraId="21764CDA" w14:textId="77777777" w:rsidR="003E6BEC" w:rsidRDefault="003E6BEC"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b/>
          <w:lang w:val="en-GB"/>
        </w:rPr>
      </w:pPr>
    </w:p>
    <w:p w14:paraId="5B85BEBD" w14:textId="77777777" w:rsidR="00206E8E" w:rsidRPr="00677FCD" w:rsidRDefault="00206E8E" w:rsidP="007822D0">
      <w:pPr>
        <w:pStyle w:val="NoSpacing"/>
        <w:pBdr>
          <w:top w:val="none" w:sz="0" w:space="0" w:color="auto"/>
          <w:left w:val="none" w:sz="0" w:space="0" w:color="auto"/>
          <w:bottom w:val="none" w:sz="0" w:space="0" w:color="auto"/>
          <w:right w:val="none" w:sz="0" w:space="0" w:color="auto"/>
          <w:between w:val="none" w:sz="0" w:space="0" w:color="auto"/>
          <w:bar w:val="none" w:sz="0" w:color="auto"/>
        </w:pBdr>
        <w:rPr>
          <w:b/>
          <w:lang w:val="en-GB"/>
        </w:rPr>
      </w:pPr>
    </w:p>
    <w:p w14:paraId="09454D09" w14:textId="77777777" w:rsidR="0049459D" w:rsidRPr="00677FCD" w:rsidRDefault="0049459D" w:rsidP="003E6BEC">
      <w:pPr>
        <w:pStyle w:val="NoSpacing"/>
        <w:rPr>
          <w:b/>
          <w:u w:val="double"/>
          <w:lang w:val="en-GB"/>
        </w:rPr>
      </w:pPr>
    </w:p>
    <w:p w14:paraId="2646FDC1" w14:textId="0C819F85" w:rsidR="003E6BEC" w:rsidRPr="00677FCD" w:rsidRDefault="003E6BEC" w:rsidP="003E6BEC">
      <w:pPr>
        <w:pStyle w:val="NoSpacing"/>
        <w:rPr>
          <w:b/>
          <w:u w:val="double"/>
          <w:lang w:val="en-GB"/>
        </w:rPr>
      </w:pPr>
      <w:r w:rsidRPr="00677FCD">
        <w:rPr>
          <w:b/>
          <w:u w:val="double"/>
          <w:lang w:val="en-GB"/>
        </w:rPr>
        <w:t>THE SOUTH SUDAN YOUNG LEADERS DELEGATION FOR REGIONAL CONSULTATIONS</w:t>
      </w:r>
    </w:p>
    <w:p w14:paraId="61AC9583" w14:textId="77777777" w:rsidR="0049459D" w:rsidRPr="00677FCD" w:rsidRDefault="0049459D" w:rsidP="003E6BEC">
      <w:pPr>
        <w:pStyle w:val="NoSpacing"/>
        <w:rPr>
          <w:b/>
          <w:lang w:val="en-GB"/>
        </w:rPr>
      </w:pPr>
    </w:p>
    <w:p w14:paraId="34F0AFC3" w14:textId="77777777" w:rsidR="0049459D" w:rsidRPr="00677FCD" w:rsidRDefault="0049459D" w:rsidP="003E6BEC">
      <w:pPr>
        <w:pStyle w:val="NoSpacing"/>
        <w:rPr>
          <w:b/>
          <w:lang w:val="en-GB"/>
        </w:rPr>
      </w:pPr>
    </w:p>
    <w:p w14:paraId="42A90E10" w14:textId="77777777" w:rsidR="0049459D" w:rsidRPr="00677FCD" w:rsidRDefault="0049459D" w:rsidP="003E6BEC">
      <w:pPr>
        <w:pStyle w:val="NoSpacing"/>
        <w:rPr>
          <w:b/>
          <w:lang w:val="en-GB"/>
        </w:rPr>
      </w:pPr>
    </w:p>
    <w:p w14:paraId="7783ED43" w14:textId="1D65B8D1" w:rsidR="00501D56" w:rsidRPr="00677FCD" w:rsidRDefault="00BC32C5" w:rsidP="00177D60">
      <w:pPr>
        <w:pStyle w:val="NoSpacing"/>
        <w:jc w:val="both"/>
        <w:rPr>
          <w:lang w:val="en-GB"/>
        </w:rPr>
      </w:pPr>
      <w:r w:rsidRPr="00677FCD">
        <w:rPr>
          <w:b/>
          <w:noProof/>
          <w:lang w:val="en-GB" w:eastAsia="en-GB"/>
        </w:rPr>
        <mc:AlternateContent>
          <mc:Choice Requires="wps">
            <w:drawing>
              <wp:anchor distT="0" distB="0" distL="114300" distR="114300" simplePos="0" relativeHeight="251659264" behindDoc="0" locked="0" layoutInCell="1" allowOverlap="1" wp14:anchorId="532764AF" wp14:editId="581F6CDF">
                <wp:simplePos x="0" y="0"/>
                <wp:positionH relativeFrom="column">
                  <wp:posOffset>0</wp:posOffset>
                </wp:positionH>
                <wp:positionV relativeFrom="paragraph">
                  <wp:posOffset>0</wp:posOffset>
                </wp:positionV>
                <wp:extent cx="1943100" cy="1943100"/>
                <wp:effectExtent l="0" t="0" r="38100" b="38100"/>
                <wp:wrapSquare wrapText="bothSides"/>
                <wp:docPr id="2" name="Text Box 2"/>
                <wp:cNvGraphicFramePr/>
                <a:graphic xmlns:a="http://schemas.openxmlformats.org/drawingml/2006/main">
                  <a:graphicData uri="http://schemas.microsoft.com/office/word/2010/wordprocessingShape">
                    <wps:wsp>
                      <wps:cNvSpPr txBox="1"/>
                      <wps:spPr>
                        <a:xfrm>
                          <a:off x="0" y="0"/>
                          <a:ext cx="1943100" cy="19431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4492EAA5" w14:textId="5C0BF6C1" w:rsidR="00677FCD" w:rsidRDefault="00677FCD">
                            <w:r>
                              <w:rPr>
                                <w:noProof/>
                                <w:lang w:val="en-GB" w:eastAsia="en-GB"/>
                              </w:rPr>
                              <w:drawing>
                                <wp:inline distT="0" distB="0" distL="0" distR="0" wp14:anchorId="52064273" wp14:editId="69581D02">
                                  <wp:extent cx="1887046" cy="18927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8129" cy="189381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0;width:153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" filled="f" strokeweight=".5pt">
                <v:textbox inset="4pt,4pt,4pt,4pt">
                  <w:txbxContent>
                    <w:p w14:paraId="4492EAA5" w14:textId="5C0BF6C1" w:rsidR="00677FCD" w:rsidRDefault="00677FCD">
                      <w:r>
                        <w:rPr>
                          <w:noProof/>
                        </w:rPr>
                        <w:drawing>
                          <wp:inline distT="0" distB="0" distL="0" distR="0" wp14:anchorId="52064273" wp14:editId="69581D02">
                            <wp:extent cx="1887046" cy="18927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8129" cy="1893810"/>
                                    </a:xfrm>
                                    <a:prstGeom prst="rect">
                                      <a:avLst/>
                                    </a:prstGeom>
                                    <a:noFill/>
                                    <a:ln>
                                      <a:noFill/>
                                    </a:ln>
                                  </pic:spPr>
                                </pic:pic>
                              </a:graphicData>
                            </a:graphic>
                          </wp:inline>
                        </w:drawing>
                      </w:r>
                    </w:p>
                  </w:txbxContent>
                </v:textbox>
                <w10:wrap type="square"/>
              </v:shape>
            </w:pict>
          </mc:Fallback>
        </mc:AlternateContent>
      </w:r>
      <w:r w:rsidRPr="00677FCD">
        <w:rPr>
          <w:b/>
          <w:lang w:val="en-GB"/>
        </w:rPr>
        <w:t xml:space="preserve">Peter </w:t>
      </w:r>
      <w:proofErr w:type="spellStart"/>
      <w:r w:rsidRPr="00677FCD">
        <w:rPr>
          <w:b/>
          <w:lang w:val="en-GB"/>
        </w:rPr>
        <w:t>Biar</w:t>
      </w:r>
      <w:proofErr w:type="spellEnd"/>
      <w:r w:rsidRPr="00677FCD">
        <w:rPr>
          <w:b/>
          <w:lang w:val="en-GB"/>
        </w:rPr>
        <w:t xml:space="preserve"> </w:t>
      </w:r>
      <w:proofErr w:type="spellStart"/>
      <w:r w:rsidRPr="00677FCD">
        <w:rPr>
          <w:b/>
          <w:lang w:val="en-GB"/>
        </w:rPr>
        <w:t>Ajak</w:t>
      </w:r>
      <w:proofErr w:type="spellEnd"/>
      <w:r w:rsidRPr="00677FCD">
        <w:rPr>
          <w:b/>
          <w:lang w:val="en-GB"/>
        </w:rPr>
        <w:t xml:space="preserve"> </w:t>
      </w:r>
      <w:r w:rsidRPr="00677FCD">
        <w:rPr>
          <w:lang w:val="en-GB"/>
        </w:rPr>
        <w:t>is the</w:t>
      </w:r>
      <w:r w:rsidR="003D7C4B" w:rsidRPr="00677FCD">
        <w:rPr>
          <w:lang w:val="en-GB"/>
        </w:rPr>
        <w:t xml:space="preserve"> Founder and the</w:t>
      </w:r>
      <w:r w:rsidRPr="00677FCD">
        <w:rPr>
          <w:lang w:val="en-GB"/>
        </w:rPr>
        <w:t xml:space="preserve"> </w:t>
      </w:r>
      <w:r w:rsidR="003D7C4B" w:rsidRPr="00677FCD">
        <w:rPr>
          <w:lang w:val="en-GB"/>
        </w:rPr>
        <w:t xml:space="preserve">CEO of South Sudan Wrestling Entertainment, a </w:t>
      </w:r>
      <w:proofErr w:type="spellStart"/>
      <w:r w:rsidR="003D7C4B" w:rsidRPr="00677FCD">
        <w:rPr>
          <w:lang w:val="en-GB"/>
        </w:rPr>
        <w:t>nonprofit</w:t>
      </w:r>
      <w:proofErr w:type="spellEnd"/>
      <w:r w:rsidR="003D7C4B" w:rsidRPr="00677FCD">
        <w:rPr>
          <w:lang w:val="en-GB"/>
        </w:rPr>
        <w:t xml:space="preserve"> </w:t>
      </w:r>
      <w:r w:rsidR="00501D56" w:rsidRPr="00677FCD">
        <w:rPr>
          <w:lang w:val="en-GB"/>
        </w:rPr>
        <w:t>organ</w:t>
      </w:r>
      <w:r w:rsidR="00677FCD">
        <w:rPr>
          <w:lang w:val="en-GB"/>
        </w:rPr>
        <w:t>is</w:t>
      </w:r>
      <w:r w:rsidR="00501D56" w:rsidRPr="00677FCD">
        <w:rPr>
          <w:lang w:val="en-GB"/>
        </w:rPr>
        <w:t xml:space="preserve">ation </w:t>
      </w:r>
      <w:r w:rsidR="003D7C4B" w:rsidRPr="00677FCD">
        <w:rPr>
          <w:lang w:val="en-GB"/>
        </w:rPr>
        <w:t xml:space="preserve">that uses the </w:t>
      </w:r>
      <w:hyperlink r:id="rId10" w:history="1">
        <w:r w:rsidR="003D7C4B" w:rsidRPr="00677FCD">
          <w:rPr>
            <w:rStyle w:val="Hyperlink"/>
            <w:lang w:val="en-GB"/>
          </w:rPr>
          <w:t>indigenous sport of wrestling</w:t>
        </w:r>
      </w:hyperlink>
      <w:r w:rsidR="003D7C4B" w:rsidRPr="00677FCD">
        <w:rPr>
          <w:lang w:val="en-GB"/>
        </w:rPr>
        <w:t xml:space="preserve"> to promote peace among S</w:t>
      </w:r>
      <w:r w:rsidR="00C50400" w:rsidRPr="00677FCD">
        <w:rPr>
          <w:lang w:val="en-GB"/>
        </w:rPr>
        <w:t xml:space="preserve">outh Sudan’s tribes. He is </w:t>
      </w:r>
      <w:r w:rsidR="00501D56" w:rsidRPr="00677FCD">
        <w:rPr>
          <w:lang w:val="en-GB"/>
        </w:rPr>
        <w:t>a</w:t>
      </w:r>
      <w:r w:rsidR="003D7C4B" w:rsidRPr="00677FCD">
        <w:rPr>
          <w:lang w:val="en-GB"/>
        </w:rPr>
        <w:t xml:space="preserve"> </w:t>
      </w:r>
      <w:r w:rsidR="00501D56" w:rsidRPr="00677FCD">
        <w:rPr>
          <w:lang w:val="en-GB"/>
        </w:rPr>
        <w:t>Senior Advisor</w:t>
      </w:r>
      <w:r w:rsidRPr="00677FCD">
        <w:rPr>
          <w:lang w:val="en-GB"/>
        </w:rPr>
        <w:t xml:space="preserve"> </w:t>
      </w:r>
      <w:r w:rsidR="00501D56" w:rsidRPr="00677FCD">
        <w:rPr>
          <w:lang w:val="en-GB"/>
        </w:rPr>
        <w:t>at</w:t>
      </w:r>
      <w:r w:rsidRPr="00677FCD">
        <w:rPr>
          <w:lang w:val="en-GB"/>
        </w:rPr>
        <w:t xml:space="preserve"> the International Growth Centre</w:t>
      </w:r>
      <w:r w:rsidR="00E526AE" w:rsidRPr="00677FCD">
        <w:rPr>
          <w:lang w:val="en-GB"/>
        </w:rPr>
        <w:t xml:space="preserve"> (IGC)</w:t>
      </w:r>
      <w:r w:rsidR="00E44A88">
        <w:rPr>
          <w:lang w:val="en-GB"/>
        </w:rPr>
        <w:t xml:space="preserve"> o</w:t>
      </w:r>
      <w:r w:rsidRPr="00677FCD">
        <w:rPr>
          <w:lang w:val="en-GB"/>
        </w:rPr>
        <w:t>n South Sudan</w:t>
      </w:r>
      <w:r w:rsidR="00E44A88">
        <w:rPr>
          <w:lang w:val="en-GB"/>
        </w:rPr>
        <w:t xml:space="preserve"> &amp; Fragile States</w:t>
      </w:r>
      <w:r w:rsidRPr="00677FCD">
        <w:rPr>
          <w:lang w:val="en-GB"/>
        </w:rPr>
        <w:t xml:space="preserve"> </w:t>
      </w:r>
      <w:r w:rsidR="00177D60" w:rsidRPr="00677FCD">
        <w:rPr>
          <w:lang w:val="en-GB"/>
        </w:rPr>
        <w:t xml:space="preserve">and a </w:t>
      </w:r>
      <w:r w:rsidR="00501D56" w:rsidRPr="00677FCD">
        <w:rPr>
          <w:lang w:val="en-GB"/>
        </w:rPr>
        <w:t xml:space="preserve">former </w:t>
      </w:r>
      <w:r w:rsidR="00177D60" w:rsidRPr="00677FCD">
        <w:rPr>
          <w:lang w:val="en-GB"/>
        </w:rPr>
        <w:t xml:space="preserve">Co-Country Director </w:t>
      </w:r>
      <w:r w:rsidR="00E44A88">
        <w:rPr>
          <w:lang w:val="en-GB"/>
        </w:rPr>
        <w:t>in South Sudan</w:t>
      </w:r>
      <w:r w:rsidR="00177D60" w:rsidRPr="00677FCD">
        <w:rPr>
          <w:lang w:val="en-GB"/>
        </w:rPr>
        <w:t xml:space="preserve">. </w:t>
      </w:r>
      <w:r w:rsidR="00C50400" w:rsidRPr="00677FCD">
        <w:rPr>
          <w:lang w:val="en-GB"/>
        </w:rPr>
        <w:t>Peter was previously South Sudan’s World Bank Economist</w:t>
      </w:r>
      <w:r w:rsidRPr="00677FCD">
        <w:rPr>
          <w:lang w:val="en-GB"/>
        </w:rPr>
        <w:t xml:space="preserve">, </w:t>
      </w:r>
      <w:r w:rsidR="00C50400" w:rsidRPr="00677FCD">
        <w:rPr>
          <w:lang w:val="en-GB"/>
        </w:rPr>
        <w:t xml:space="preserve">co-chairing </w:t>
      </w:r>
      <w:r w:rsidR="00E526AE" w:rsidRPr="00677FCD">
        <w:rPr>
          <w:lang w:val="en-GB"/>
        </w:rPr>
        <w:t>the Economic Development Pilla</w:t>
      </w:r>
      <w:r w:rsidR="00C50400" w:rsidRPr="00677FCD">
        <w:rPr>
          <w:lang w:val="en-GB"/>
        </w:rPr>
        <w:t xml:space="preserve">r during </w:t>
      </w:r>
      <w:r w:rsidR="00E526AE" w:rsidRPr="00677FCD">
        <w:rPr>
          <w:lang w:val="en-GB"/>
        </w:rPr>
        <w:t xml:space="preserve">the drafting of </w:t>
      </w:r>
      <w:r w:rsidR="00C50400" w:rsidRPr="00677FCD">
        <w:rPr>
          <w:lang w:val="en-GB"/>
        </w:rPr>
        <w:t xml:space="preserve">the </w:t>
      </w:r>
      <w:r w:rsidR="00E526AE" w:rsidRPr="00677FCD">
        <w:rPr>
          <w:lang w:val="en-GB"/>
        </w:rPr>
        <w:t xml:space="preserve">South Sudan Development Plan (SSDP) and </w:t>
      </w:r>
      <w:r w:rsidR="00675BD3" w:rsidRPr="00677FCD">
        <w:rPr>
          <w:lang w:val="en-GB"/>
        </w:rPr>
        <w:t>the Vision 204</w:t>
      </w:r>
      <w:r w:rsidR="00E526AE" w:rsidRPr="00677FCD">
        <w:rPr>
          <w:lang w:val="en-GB"/>
        </w:rPr>
        <w:t>0. Peter was also previously</w:t>
      </w:r>
      <w:r w:rsidRPr="00677FCD">
        <w:rPr>
          <w:lang w:val="en-GB"/>
        </w:rPr>
        <w:t xml:space="preserve"> the Coordinator of Policy and Strategy in the Office of the Minister of National Security in the Office of the President, </w:t>
      </w:r>
      <w:r w:rsidR="00177D60" w:rsidRPr="00677FCD">
        <w:rPr>
          <w:lang w:val="en-GB"/>
        </w:rPr>
        <w:t>assisting with the drafting of the</w:t>
      </w:r>
      <w:r w:rsidRPr="00677FCD">
        <w:rPr>
          <w:lang w:val="en-GB"/>
        </w:rPr>
        <w:t xml:space="preserve"> South Sudan’s White Paper on Intelligence &amp; National Security, the National Security Act, and the National Security Policy and Strategy. Peter is currently a member of the SPLM Economic Taskforce, the ruling party’s highest economic policymaking </w:t>
      </w:r>
      <w:r w:rsidR="00177D60" w:rsidRPr="00677FCD">
        <w:rPr>
          <w:lang w:val="en-GB"/>
        </w:rPr>
        <w:t>body. His work has</w:t>
      </w:r>
      <w:r w:rsidRPr="00677FCD">
        <w:rPr>
          <w:lang w:val="en-GB"/>
        </w:rPr>
        <w:t xml:space="preserve"> appeared in </w:t>
      </w:r>
      <w:r w:rsidR="00D63F4B" w:rsidRPr="00677FCD">
        <w:rPr>
          <w:lang w:val="en-GB"/>
        </w:rPr>
        <w:t xml:space="preserve">a number of reputable international media sources, including </w:t>
      </w:r>
      <w:r w:rsidRPr="00677FCD">
        <w:rPr>
          <w:lang w:val="en-GB"/>
        </w:rPr>
        <w:t>New York Tim</w:t>
      </w:r>
      <w:r w:rsidR="00D63F4B" w:rsidRPr="00677FCD">
        <w:rPr>
          <w:lang w:val="en-GB"/>
        </w:rPr>
        <w:t xml:space="preserve">es, </w:t>
      </w:r>
      <w:r w:rsidRPr="00677FCD">
        <w:rPr>
          <w:lang w:val="en-GB"/>
        </w:rPr>
        <w:t xml:space="preserve">Foreign Policy, BBC, Al Jazeera, </w:t>
      </w:r>
      <w:r w:rsidR="00D63F4B" w:rsidRPr="00677FCD">
        <w:rPr>
          <w:lang w:val="en-GB"/>
        </w:rPr>
        <w:t>and The Economist</w:t>
      </w:r>
      <w:r w:rsidRPr="00677FCD">
        <w:rPr>
          <w:lang w:val="en-GB"/>
        </w:rPr>
        <w:t xml:space="preserve">. </w:t>
      </w:r>
      <w:r w:rsidR="003D7C4B" w:rsidRPr="00677FCD">
        <w:rPr>
          <w:lang w:val="en-GB"/>
        </w:rPr>
        <w:t xml:space="preserve">A former “lost boy” of Sudan, </w:t>
      </w:r>
      <w:r w:rsidR="00194F1C" w:rsidRPr="00677FCD">
        <w:rPr>
          <w:lang w:val="en-GB"/>
        </w:rPr>
        <w:t>Peter</w:t>
      </w:r>
      <w:r w:rsidRPr="00677FCD">
        <w:rPr>
          <w:lang w:val="en-GB"/>
        </w:rPr>
        <w:t xml:space="preserve"> holds a BA in Econom</w:t>
      </w:r>
      <w:r w:rsidR="00E526AE" w:rsidRPr="00677FCD">
        <w:rPr>
          <w:lang w:val="en-GB"/>
        </w:rPr>
        <w:t>ics from LaSalle University, a master</w:t>
      </w:r>
      <w:r w:rsidR="004C24DA" w:rsidRPr="00677FCD">
        <w:rPr>
          <w:lang w:val="en-GB"/>
        </w:rPr>
        <w:t>’s</w:t>
      </w:r>
      <w:r w:rsidR="00E526AE" w:rsidRPr="00677FCD">
        <w:rPr>
          <w:lang w:val="en-GB"/>
        </w:rPr>
        <w:t xml:space="preserve"> of public administration in international development (MPA/ID) </w:t>
      </w:r>
      <w:r w:rsidRPr="00677FCD">
        <w:rPr>
          <w:lang w:val="en-GB"/>
        </w:rPr>
        <w:t xml:space="preserve">from </w:t>
      </w:r>
      <w:r w:rsidR="00E526AE" w:rsidRPr="00677FCD">
        <w:rPr>
          <w:lang w:val="en-GB"/>
        </w:rPr>
        <w:t xml:space="preserve">John F. Kennedy School of Government, </w:t>
      </w:r>
      <w:r w:rsidRPr="00677FCD">
        <w:rPr>
          <w:lang w:val="en-GB"/>
        </w:rPr>
        <w:t xml:space="preserve">Harvard University, and he is </w:t>
      </w:r>
      <w:r w:rsidR="00501D56" w:rsidRPr="00677FCD">
        <w:rPr>
          <w:lang w:val="en-GB"/>
        </w:rPr>
        <w:t>final</w:t>
      </w:r>
      <w:r w:rsidR="00677FCD">
        <w:rPr>
          <w:lang w:val="en-GB"/>
        </w:rPr>
        <w:t>is</w:t>
      </w:r>
      <w:r w:rsidR="00501D56" w:rsidRPr="00677FCD">
        <w:rPr>
          <w:lang w:val="en-GB"/>
        </w:rPr>
        <w:t>ing</w:t>
      </w:r>
      <w:r w:rsidRPr="00677FCD">
        <w:rPr>
          <w:lang w:val="en-GB"/>
        </w:rPr>
        <w:t xml:space="preserve"> a PhD in Politics and International Studies at </w:t>
      </w:r>
      <w:r w:rsidR="00E526AE" w:rsidRPr="00677FCD">
        <w:rPr>
          <w:lang w:val="en-GB"/>
        </w:rPr>
        <w:t>Trinity College,</w:t>
      </w:r>
      <w:r w:rsidR="0013694D" w:rsidRPr="00677FCD">
        <w:rPr>
          <w:lang w:val="en-GB"/>
        </w:rPr>
        <w:t xml:space="preserve"> University of </w:t>
      </w:r>
      <w:r w:rsidRPr="00677FCD">
        <w:rPr>
          <w:lang w:val="en-GB"/>
        </w:rPr>
        <w:t>Cambridge</w:t>
      </w:r>
      <w:r w:rsidR="0013694D" w:rsidRPr="00677FCD">
        <w:rPr>
          <w:lang w:val="en-GB"/>
        </w:rPr>
        <w:t>.</w:t>
      </w:r>
      <w:r w:rsidR="00675BD3" w:rsidRPr="00677FCD">
        <w:rPr>
          <w:lang w:val="en-GB"/>
        </w:rPr>
        <w:t xml:space="preserve"> </w:t>
      </w:r>
    </w:p>
    <w:p w14:paraId="6F5CA00B" w14:textId="77777777" w:rsidR="00D33E6A" w:rsidRDefault="00D33E6A" w:rsidP="003E6BEC">
      <w:pPr>
        <w:pStyle w:val="NoSpacing"/>
        <w:rPr>
          <w:lang w:val="en-GB"/>
        </w:rPr>
      </w:pPr>
    </w:p>
    <w:p w14:paraId="34F33007" w14:textId="77777777" w:rsidR="00206E8E" w:rsidRDefault="00206E8E" w:rsidP="003E6BEC">
      <w:pPr>
        <w:pStyle w:val="NoSpacing"/>
        <w:rPr>
          <w:lang w:val="en-GB"/>
        </w:rPr>
      </w:pPr>
    </w:p>
    <w:p w14:paraId="13390D3B" w14:textId="77777777" w:rsidR="00677FCD" w:rsidRPr="00677FCD" w:rsidRDefault="00677FCD" w:rsidP="00677FCD">
      <w:pPr>
        <w:pStyle w:val="NoSpacing"/>
        <w:pBdr>
          <w:top w:val="none" w:sz="0" w:space="0" w:color="auto"/>
          <w:bottom w:val="single" w:sz="4" w:space="1" w:color="auto"/>
        </w:pBdr>
        <w:rPr>
          <w:lang w:val="en-GB"/>
        </w:rPr>
      </w:pPr>
    </w:p>
    <w:p w14:paraId="0EBD5E10" w14:textId="77777777" w:rsidR="00677FCD" w:rsidRPr="00677FCD" w:rsidRDefault="00677FCD" w:rsidP="00677FCD">
      <w:pPr>
        <w:pStyle w:val="NoSpacing"/>
        <w:pBdr>
          <w:top w:val="none" w:sz="0" w:space="0" w:color="auto"/>
          <w:bottom w:val="single" w:sz="4" w:space="1" w:color="auto"/>
        </w:pBdr>
        <w:rPr>
          <w:lang w:val="en-GB"/>
        </w:rPr>
      </w:pPr>
    </w:p>
    <w:p w14:paraId="11CE462F" w14:textId="688A26F7" w:rsidR="00677FCD" w:rsidRDefault="00677FCD" w:rsidP="00677FCD">
      <w:pPr>
        <w:pStyle w:val="NoSpacing"/>
        <w:pBdr>
          <w:top w:val="none" w:sz="0" w:space="0" w:color="auto"/>
          <w:bottom w:val="single" w:sz="4" w:space="1" w:color="auto"/>
        </w:pBdr>
        <w:jc w:val="both"/>
        <w:rPr>
          <w:lang w:val="en-GB"/>
        </w:rPr>
      </w:pPr>
      <w:r w:rsidRPr="00677FCD">
        <w:rPr>
          <w:b/>
          <w:noProof/>
          <w:lang w:val="en-GB" w:eastAsia="en-GB"/>
        </w:rPr>
        <mc:AlternateContent>
          <mc:Choice Requires="wps">
            <w:drawing>
              <wp:anchor distT="0" distB="0" distL="114300" distR="114300" simplePos="0" relativeHeight="251687936" behindDoc="0" locked="0" layoutInCell="1" allowOverlap="1" wp14:anchorId="22111AB4" wp14:editId="053A2610">
                <wp:simplePos x="0" y="0"/>
                <wp:positionH relativeFrom="column">
                  <wp:posOffset>0</wp:posOffset>
                </wp:positionH>
                <wp:positionV relativeFrom="paragraph">
                  <wp:posOffset>31115</wp:posOffset>
                </wp:positionV>
                <wp:extent cx="2057400" cy="2057400"/>
                <wp:effectExtent l="0" t="0" r="25400" b="25400"/>
                <wp:wrapSquare wrapText="bothSides"/>
                <wp:docPr id="7" name="Text Box 7"/>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51185809" w14:textId="77777777" w:rsidR="00677FCD" w:rsidRDefault="00677FCD" w:rsidP="00677FCD">
                            <w:r>
                              <w:rPr>
                                <w:noProof/>
                                <w:lang w:val="en-GB" w:eastAsia="en-GB"/>
                              </w:rPr>
                              <w:drawing>
                                <wp:inline distT="0" distB="0" distL="0" distR="0" wp14:anchorId="2DF62351" wp14:editId="56B5B04B">
                                  <wp:extent cx="2117090" cy="22890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hoto.jpg"/>
                                          <pic:cNvPicPr/>
                                        </pic:nvPicPr>
                                        <pic:blipFill>
                                          <a:blip r:embed="rId11">
                                            <a:extLst>
                                              <a:ext uri="{28A0092B-C50C-407E-A947-70E740481C1C}">
                                                <a14:useLocalDpi xmlns:a14="http://schemas.microsoft.com/office/drawing/2010/main" val="0"/>
                                              </a:ext>
                                            </a:extLst>
                                          </a:blip>
                                          <a:stretch>
                                            <a:fillRect/>
                                          </a:stretch>
                                        </pic:blipFill>
                                        <pic:spPr>
                                          <a:xfrm>
                                            <a:off x="0" y="0"/>
                                            <a:ext cx="2139667" cy="231347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0;margin-top:2.45pt;width:162pt;height: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" filled="f" strokeweight=".5pt">
                <v:textbox inset="4pt,4pt,4pt,4pt">
                  <w:txbxContent>
                    <w:p w14:paraId="51185809" w14:textId="77777777" w:rsidR="00677FCD" w:rsidRDefault="00677FCD" w:rsidP="00677FCD">
                      <w:r>
                        <w:rPr>
                          <w:noProof/>
                        </w:rPr>
                        <w:drawing>
                          <wp:inline distT="0" distB="0" distL="0" distR="0" wp14:anchorId="2DF62351" wp14:editId="56B5B04B">
                            <wp:extent cx="2117090" cy="22890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hoto.jpg"/>
                                    <pic:cNvPicPr/>
                                  </pic:nvPicPr>
                                  <pic:blipFill>
                                    <a:blip r:embed="rId12">
                                      <a:extLst>
                                        <a:ext uri="{28A0092B-C50C-407E-A947-70E740481C1C}">
                                          <a14:useLocalDpi xmlns:a14="http://schemas.microsoft.com/office/drawing/2010/main" val="0"/>
                                        </a:ext>
                                      </a:extLst>
                                    </a:blip>
                                    <a:stretch>
                                      <a:fillRect/>
                                    </a:stretch>
                                  </pic:blipFill>
                                  <pic:spPr>
                                    <a:xfrm>
                                      <a:off x="0" y="0"/>
                                      <a:ext cx="2139667" cy="2313470"/>
                                    </a:xfrm>
                                    <a:prstGeom prst="rect">
                                      <a:avLst/>
                                    </a:prstGeom>
                                  </pic:spPr>
                                </pic:pic>
                              </a:graphicData>
                            </a:graphic>
                          </wp:inline>
                        </w:drawing>
                      </w:r>
                    </w:p>
                  </w:txbxContent>
                </v:textbox>
                <w10:wrap type="square"/>
              </v:shape>
            </w:pict>
          </mc:Fallback>
        </mc:AlternateContent>
      </w:r>
      <w:r w:rsidRPr="00677FCD">
        <w:rPr>
          <w:b/>
          <w:lang w:val="en-GB"/>
        </w:rPr>
        <w:t xml:space="preserve">Riya William </w:t>
      </w:r>
      <w:proofErr w:type="spellStart"/>
      <w:r w:rsidRPr="00677FCD">
        <w:rPr>
          <w:b/>
          <w:lang w:val="en-GB"/>
        </w:rPr>
        <w:t>Yuyada</w:t>
      </w:r>
      <w:proofErr w:type="spellEnd"/>
      <w:r w:rsidRPr="00677FCD">
        <w:rPr>
          <w:lang w:val="en-GB"/>
        </w:rPr>
        <w:t xml:space="preserve"> is the Co-Founder of Play for Peace South Sudan and the Founder of Crown </w:t>
      </w:r>
      <w:proofErr w:type="gramStart"/>
      <w:r w:rsidRPr="00677FCD">
        <w:rPr>
          <w:lang w:val="en-GB"/>
        </w:rPr>
        <w:t>The</w:t>
      </w:r>
      <w:proofErr w:type="gramEnd"/>
      <w:r w:rsidRPr="00677FCD">
        <w:rPr>
          <w:lang w:val="en-GB"/>
        </w:rPr>
        <w:t xml:space="preserve"> Woman-South Sudan, a women founded and led grassroots organ</w:t>
      </w:r>
      <w:r>
        <w:rPr>
          <w:lang w:val="en-GB"/>
        </w:rPr>
        <w:t>is</w:t>
      </w:r>
      <w:r w:rsidRPr="00677FCD">
        <w:rPr>
          <w:lang w:val="en-GB"/>
        </w:rPr>
        <w:t xml:space="preserve">ation that aims at addressing women’s issues to foster a future with zero tolerance for </w:t>
      </w:r>
      <w:r>
        <w:rPr>
          <w:lang w:val="en-GB"/>
        </w:rPr>
        <w:t>inequality, inequity, injustice</w:t>
      </w:r>
      <w:r w:rsidRPr="00677FCD">
        <w:rPr>
          <w:lang w:val="en-GB"/>
        </w:rPr>
        <w:t xml:space="preserve"> and any other community vice</w:t>
      </w:r>
      <w:r>
        <w:rPr>
          <w:lang w:val="en-GB"/>
        </w:rPr>
        <w:t>s</w:t>
      </w:r>
      <w:r w:rsidRPr="00677FCD">
        <w:rPr>
          <w:lang w:val="en-GB"/>
        </w:rPr>
        <w:t xml:space="preserve"> that affect women and children. Riya is passiona</w:t>
      </w:r>
      <w:r>
        <w:rPr>
          <w:lang w:val="en-GB"/>
        </w:rPr>
        <w:t>te about peace, children, youth</w:t>
      </w:r>
      <w:r w:rsidRPr="00677FCD">
        <w:rPr>
          <w:lang w:val="en-GB"/>
        </w:rPr>
        <w:t xml:space="preserve"> and women’s rights. She previously worked with </w:t>
      </w:r>
      <w:proofErr w:type="spellStart"/>
      <w:r w:rsidRPr="00677FCD">
        <w:rPr>
          <w:lang w:val="en-GB"/>
        </w:rPr>
        <w:t>Mundri</w:t>
      </w:r>
      <w:proofErr w:type="spellEnd"/>
      <w:r w:rsidRPr="00677FCD">
        <w:rPr>
          <w:lang w:val="en-GB"/>
        </w:rPr>
        <w:t xml:space="preserve"> Relief and Development Association as a Civic Education Officer where s</w:t>
      </w:r>
      <w:r>
        <w:rPr>
          <w:lang w:val="en-GB"/>
        </w:rPr>
        <w:t xml:space="preserve">he encouraged people to adopt </w:t>
      </w:r>
      <w:r w:rsidRPr="00677FCD">
        <w:rPr>
          <w:lang w:val="en-GB"/>
        </w:rPr>
        <w:t>peaceful co-existence in Internally Displaced Persons (IDPs)</w:t>
      </w:r>
      <w:r>
        <w:rPr>
          <w:lang w:val="en-GB"/>
        </w:rPr>
        <w:t xml:space="preserve"> camps</w:t>
      </w:r>
      <w:r w:rsidRPr="00677FCD">
        <w:rPr>
          <w:lang w:val="en-GB"/>
        </w:rPr>
        <w:t xml:space="preserve">, and distributed food and helped people grow their own. </w:t>
      </w:r>
      <w:r>
        <w:rPr>
          <w:lang w:val="en-GB"/>
        </w:rPr>
        <w:t xml:space="preserve">Following the outbreak </w:t>
      </w:r>
      <w:proofErr w:type="spellStart"/>
      <w:r>
        <w:rPr>
          <w:lang w:val="en-GB"/>
        </w:rPr>
        <w:t>o</w:t>
      </w:r>
      <w:proofErr w:type="spellEnd"/>
      <w:r>
        <w:rPr>
          <w:lang w:val="en-GB"/>
        </w:rPr>
        <w:t xml:space="preserve"> the on-going</w:t>
      </w:r>
      <w:r w:rsidRPr="00677FCD">
        <w:rPr>
          <w:lang w:val="en-GB"/>
        </w:rPr>
        <w:t xml:space="preserve"> civil war, Riya real</w:t>
      </w:r>
      <w:r>
        <w:rPr>
          <w:lang w:val="en-GB"/>
        </w:rPr>
        <w:t>is</w:t>
      </w:r>
      <w:r w:rsidRPr="00677FCD">
        <w:rPr>
          <w:lang w:val="en-GB"/>
        </w:rPr>
        <w:t xml:space="preserve">ed that one of the ways to reach children </w:t>
      </w:r>
      <w:r>
        <w:rPr>
          <w:lang w:val="en-GB"/>
        </w:rPr>
        <w:t>was</w:t>
      </w:r>
      <w:r w:rsidRPr="00677FCD">
        <w:rPr>
          <w:lang w:val="en-GB"/>
        </w:rPr>
        <w:t xml:space="preserve"> through empowering their mothers and girls socially, politically and economically. </w:t>
      </w:r>
      <w:r>
        <w:rPr>
          <w:lang w:val="en-GB"/>
        </w:rPr>
        <w:t xml:space="preserve">This led to the establishment of Crown The Woman-South Sudan. </w:t>
      </w:r>
      <w:r w:rsidRPr="00677FCD">
        <w:rPr>
          <w:lang w:val="en-GB"/>
        </w:rPr>
        <w:t xml:space="preserve">Riya is an alumna of the 2017 Department of State’s International Visitor Leadership program (IVLP) on education and women’s activism, the 2016 Young African Leadership Program, the Feminist Leadership, Movement Building and Rights Institute East Africa and the 2015 Nobel Women’s Initiative’s Sister-to-Sister Mentorship program. Riya holds a bachelor’s degree in Development Economics from </w:t>
      </w:r>
      <w:proofErr w:type="spellStart"/>
      <w:r w:rsidRPr="00677FCD">
        <w:rPr>
          <w:lang w:val="en-GB"/>
        </w:rPr>
        <w:t>Makerere</w:t>
      </w:r>
      <w:proofErr w:type="spellEnd"/>
      <w:r w:rsidRPr="00677FCD">
        <w:rPr>
          <w:lang w:val="en-GB"/>
        </w:rPr>
        <w:t xml:space="preserve"> University.</w:t>
      </w:r>
    </w:p>
    <w:p w14:paraId="22D2EFE8" w14:textId="77777777" w:rsidR="00677FCD" w:rsidRDefault="00677FCD" w:rsidP="00677FCD">
      <w:pPr>
        <w:pStyle w:val="NoSpacing"/>
        <w:pBdr>
          <w:top w:val="none" w:sz="0" w:space="0" w:color="auto"/>
          <w:bottom w:val="single" w:sz="4" w:space="1" w:color="auto"/>
        </w:pBdr>
        <w:jc w:val="both"/>
        <w:rPr>
          <w:lang w:val="en-GB"/>
        </w:rPr>
      </w:pPr>
    </w:p>
    <w:p w14:paraId="114A64AF" w14:textId="77777777" w:rsidR="00677FCD" w:rsidRDefault="00677FCD" w:rsidP="00677FCD">
      <w:pPr>
        <w:pStyle w:val="NoSpacing"/>
        <w:pBdr>
          <w:top w:val="none" w:sz="0" w:space="0" w:color="auto"/>
          <w:bottom w:val="single" w:sz="4" w:space="1" w:color="auto"/>
        </w:pBdr>
        <w:jc w:val="both"/>
        <w:rPr>
          <w:lang w:val="en-GB"/>
        </w:rPr>
      </w:pPr>
    </w:p>
    <w:p w14:paraId="6E055966" w14:textId="77777777" w:rsidR="00677FCD" w:rsidRDefault="00677FCD" w:rsidP="00677FCD">
      <w:pPr>
        <w:pStyle w:val="NoSpacing"/>
        <w:pBdr>
          <w:top w:val="none" w:sz="0" w:space="0" w:color="auto"/>
          <w:bottom w:val="single" w:sz="4" w:space="1" w:color="auto"/>
        </w:pBdr>
        <w:jc w:val="both"/>
        <w:rPr>
          <w:lang w:val="en-GB"/>
        </w:rPr>
      </w:pPr>
    </w:p>
    <w:p w14:paraId="5E43975D" w14:textId="77777777" w:rsidR="00677FCD" w:rsidRDefault="00677FCD" w:rsidP="00677FCD">
      <w:pPr>
        <w:pStyle w:val="NoSpacing"/>
        <w:pBdr>
          <w:top w:val="none" w:sz="0" w:space="0" w:color="auto"/>
          <w:bottom w:val="single" w:sz="4" w:space="1" w:color="auto"/>
        </w:pBdr>
        <w:jc w:val="both"/>
        <w:rPr>
          <w:lang w:val="en-GB"/>
        </w:rPr>
      </w:pPr>
    </w:p>
    <w:p w14:paraId="6212A79F" w14:textId="77777777" w:rsidR="00677FCD" w:rsidRPr="00677FCD" w:rsidRDefault="00677FCD" w:rsidP="00677FCD">
      <w:pPr>
        <w:pStyle w:val="NoSpacing"/>
        <w:pBdr>
          <w:top w:val="none" w:sz="0" w:space="0" w:color="auto"/>
          <w:bottom w:val="single" w:sz="4" w:space="1" w:color="auto"/>
        </w:pBdr>
        <w:jc w:val="both"/>
        <w:rPr>
          <w:lang w:val="en-GB"/>
        </w:rPr>
      </w:pPr>
    </w:p>
    <w:p w14:paraId="31673FA8" w14:textId="77777777" w:rsidR="00677FCD" w:rsidRPr="00677FCD" w:rsidRDefault="00677FCD" w:rsidP="00677FCD">
      <w:pPr>
        <w:pStyle w:val="NoSpacing"/>
        <w:pBdr>
          <w:top w:val="none" w:sz="0" w:space="0" w:color="auto"/>
          <w:bottom w:val="single" w:sz="4" w:space="1" w:color="auto"/>
        </w:pBdr>
        <w:jc w:val="both"/>
        <w:rPr>
          <w:lang w:val="en-GB"/>
        </w:rPr>
      </w:pPr>
    </w:p>
    <w:p w14:paraId="6101EDEA" w14:textId="77777777" w:rsidR="00677FCD" w:rsidRPr="00677FCD" w:rsidRDefault="00677FCD" w:rsidP="00677FCD">
      <w:pPr>
        <w:pStyle w:val="NoSpacing"/>
        <w:pBdr>
          <w:top w:val="none" w:sz="0" w:space="0" w:color="auto"/>
          <w:bottom w:val="single" w:sz="4" w:space="1" w:color="auto"/>
        </w:pBdr>
        <w:jc w:val="both"/>
        <w:rPr>
          <w:lang w:val="en-GB"/>
        </w:rPr>
      </w:pPr>
    </w:p>
    <w:p w14:paraId="74B4A484" w14:textId="77777777" w:rsidR="00677FCD" w:rsidRPr="00677FCD" w:rsidRDefault="00677FCD" w:rsidP="003E6BEC">
      <w:pPr>
        <w:pStyle w:val="NoSpacing"/>
        <w:rPr>
          <w:lang w:val="en-GB"/>
        </w:rPr>
      </w:pPr>
    </w:p>
    <w:p w14:paraId="0D84866D" w14:textId="77777777" w:rsidR="00D33E6A" w:rsidRDefault="00D33E6A" w:rsidP="003E6BEC">
      <w:pPr>
        <w:pStyle w:val="NoSpacing"/>
        <w:rPr>
          <w:lang w:val="en-GB"/>
        </w:rPr>
      </w:pPr>
    </w:p>
    <w:p w14:paraId="51A061B9" w14:textId="77777777" w:rsidR="00677FCD" w:rsidRDefault="00677FCD" w:rsidP="003E6BEC">
      <w:pPr>
        <w:pStyle w:val="NoSpacing"/>
        <w:rPr>
          <w:lang w:val="en-GB"/>
        </w:rPr>
      </w:pPr>
    </w:p>
    <w:p w14:paraId="10D1CB41" w14:textId="77777777" w:rsidR="00677FCD" w:rsidRPr="00677FCD" w:rsidRDefault="00677FCD" w:rsidP="003E6BEC">
      <w:pPr>
        <w:pStyle w:val="NoSpacing"/>
        <w:rPr>
          <w:lang w:val="en-GB"/>
        </w:rPr>
      </w:pPr>
    </w:p>
    <w:p w14:paraId="6F780AB9" w14:textId="522384F3" w:rsidR="00304E00" w:rsidRPr="00677FCD" w:rsidRDefault="00501D56" w:rsidP="003E6BEC">
      <w:pPr>
        <w:pStyle w:val="NoSpacing"/>
        <w:rPr>
          <w:lang w:val="en-GB"/>
        </w:rPr>
      </w:pPr>
      <w:r w:rsidRPr="00677FCD">
        <w:rPr>
          <w:b/>
          <w:noProof/>
          <w:lang w:val="en-GB" w:eastAsia="en-GB"/>
        </w:rPr>
        <mc:AlternateContent>
          <mc:Choice Requires="wps">
            <w:drawing>
              <wp:anchor distT="0" distB="0" distL="114300" distR="114300" simplePos="0" relativeHeight="251667456" behindDoc="0" locked="0" layoutInCell="1" allowOverlap="1" wp14:anchorId="4DB85720" wp14:editId="1DFF3E65">
                <wp:simplePos x="0" y="0"/>
                <wp:positionH relativeFrom="column">
                  <wp:posOffset>0</wp:posOffset>
                </wp:positionH>
                <wp:positionV relativeFrom="paragraph">
                  <wp:posOffset>8255</wp:posOffset>
                </wp:positionV>
                <wp:extent cx="2057400" cy="2057400"/>
                <wp:effectExtent l="0" t="0" r="254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45954DCD" w14:textId="206011D7" w:rsidR="00677FCD" w:rsidRDefault="00677FCD" w:rsidP="00501D56">
                            <w:r>
                              <w:rPr>
                                <w:noProof/>
                                <w:lang w:val="en-GB" w:eastAsia="en-GB"/>
                              </w:rPr>
                              <w:drawing>
                                <wp:inline distT="0" distB="0" distL="0" distR="0" wp14:anchorId="6BC39609" wp14:editId="5E3E6269">
                                  <wp:extent cx="1892300" cy="2510790"/>
                                  <wp:effectExtent l="0" t="0" r="1270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4184" cy="251329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0;margin-top:.65pt;width:162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" filled="f" strokeweight=".5pt">
                <v:textbox inset="4pt,4pt,4pt,4pt">
                  <w:txbxContent>
                    <w:p w14:paraId="45954DCD" w14:textId="206011D7" w:rsidR="00677FCD" w:rsidRDefault="00677FCD" w:rsidP="00501D56">
                      <w:r>
                        <w:rPr>
                          <w:noProof/>
                        </w:rPr>
                        <w:drawing>
                          <wp:inline distT="0" distB="0" distL="0" distR="0" wp14:anchorId="6BC39609" wp14:editId="5E3E6269">
                            <wp:extent cx="1892300" cy="2510790"/>
                            <wp:effectExtent l="0" t="0" r="1270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4184" cy="2513290"/>
                                    </a:xfrm>
                                    <a:prstGeom prst="rect">
                                      <a:avLst/>
                                    </a:prstGeom>
                                    <a:noFill/>
                                    <a:ln>
                                      <a:noFill/>
                                    </a:ln>
                                  </pic:spPr>
                                </pic:pic>
                              </a:graphicData>
                            </a:graphic>
                          </wp:inline>
                        </w:drawing>
                      </w:r>
                    </w:p>
                  </w:txbxContent>
                </v:textbox>
                <w10:wrap type="square"/>
              </v:shape>
            </w:pict>
          </mc:Fallback>
        </mc:AlternateContent>
      </w:r>
      <w:r w:rsidR="00DE2848" w:rsidRPr="00677FCD">
        <w:rPr>
          <w:b/>
          <w:lang w:val="en-GB"/>
        </w:rPr>
        <w:t xml:space="preserve">Deng </w:t>
      </w:r>
      <w:proofErr w:type="spellStart"/>
      <w:r w:rsidR="00DE2848" w:rsidRPr="00677FCD">
        <w:rPr>
          <w:b/>
          <w:lang w:val="en-GB"/>
        </w:rPr>
        <w:t>Bol</w:t>
      </w:r>
      <w:proofErr w:type="spellEnd"/>
      <w:r w:rsidR="00DE2848" w:rsidRPr="00677FCD">
        <w:rPr>
          <w:b/>
          <w:lang w:val="en-GB"/>
        </w:rPr>
        <w:t xml:space="preserve"> </w:t>
      </w:r>
      <w:proofErr w:type="spellStart"/>
      <w:r w:rsidR="00DE2848" w:rsidRPr="00677FCD">
        <w:rPr>
          <w:b/>
          <w:lang w:val="en-GB"/>
        </w:rPr>
        <w:t>Aruai</w:t>
      </w:r>
      <w:proofErr w:type="spellEnd"/>
      <w:r w:rsidR="00DE2848" w:rsidRPr="00677FCD">
        <w:rPr>
          <w:b/>
          <w:lang w:val="en-GB"/>
        </w:rPr>
        <w:t xml:space="preserve"> </w:t>
      </w:r>
      <w:proofErr w:type="spellStart"/>
      <w:r w:rsidR="00DE2848" w:rsidRPr="00677FCD">
        <w:rPr>
          <w:b/>
          <w:lang w:val="en-GB"/>
        </w:rPr>
        <w:t>Bol</w:t>
      </w:r>
      <w:proofErr w:type="spellEnd"/>
      <w:r w:rsidR="00DE2848" w:rsidRPr="00677FCD">
        <w:rPr>
          <w:lang w:val="en-GB"/>
        </w:rPr>
        <w:t xml:space="preserve"> is a humanitarian, motivational speaker, business and </w:t>
      </w:r>
      <w:proofErr w:type="spellStart"/>
      <w:r w:rsidR="00DE2848" w:rsidRPr="00677FCD">
        <w:rPr>
          <w:lang w:val="en-GB"/>
        </w:rPr>
        <w:t>nonprofit</w:t>
      </w:r>
      <w:proofErr w:type="spellEnd"/>
      <w:r w:rsidR="00DE2848" w:rsidRPr="00677FCD">
        <w:rPr>
          <w:lang w:val="en-GB"/>
        </w:rPr>
        <w:t xml:space="preserve"> consultant, media and ICT specialist and entrepreneur. Deng has work record that spans over 20 years. In the U.S., he worked for Vista Peak Community Health </w:t>
      </w:r>
      <w:proofErr w:type="spellStart"/>
      <w:r w:rsidR="00DE2848" w:rsidRPr="00677FCD">
        <w:rPr>
          <w:lang w:val="en-GB"/>
        </w:rPr>
        <w:t>Centers</w:t>
      </w:r>
      <w:proofErr w:type="spellEnd"/>
      <w:r w:rsidR="00DE2848" w:rsidRPr="00677FCD">
        <w:rPr>
          <w:lang w:val="en-GB"/>
        </w:rPr>
        <w:t xml:space="preserve"> specifically for the Colorado Indigent Care Program (CICP) and later worked for the 5-Star-5-Diamond, Broadmoor Hotel in Colorado Springs, Colorado. Before going to the United States, he worked for many international organ</w:t>
      </w:r>
      <w:r w:rsidR="00677FCD">
        <w:rPr>
          <w:lang w:val="en-GB"/>
        </w:rPr>
        <w:t>is</w:t>
      </w:r>
      <w:r w:rsidR="00DE2848" w:rsidRPr="00677FCD">
        <w:rPr>
          <w:lang w:val="en-GB"/>
        </w:rPr>
        <w:t xml:space="preserve">ations including UNHCR, International Rescue Committee (IRC), Lutheran World Federation and Save the Children International (SCI). Deng is a University graduate with a bachelor’s degree and several professional certificates in technology, </w:t>
      </w:r>
      <w:proofErr w:type="spellStart"/>
      <w:r w:rsidR="00DE2848" w:rsidRPr="00677FCD">
        <w:rPr>
          <w:lang w:val="en-GB"/>
        </w:rPr>
        <w:t>nonprofit</w:t>
      </w:r>
      <w:proofErr w:type="spellEnd"/>
      <w:r w:rsidR="00DE2848" w:rsidRPr="00677FCD">
        <w:rPr>
          <w:lang w:val="en-GB"/>
        </w:rPr>
        <w:t xml:space="preserve"> and business. He has attended and completed many workshops and special trainings in the U.S and South Sudan. Deng is the founder of the Deng Foundation, a national peace and development public foundation that supports grassroots organ</w:t>
      </w:r>
      <w:r w:rsidR="00677FCD">
        <w:rPr>
          <w:lang w:val="en-GB"/>
        </w:rPr>
        <w:t>is</w:t>
      </w:r>
      <w:r w:rsidR="00DE2848" w:rsidRPr="00677FCD">
        <w:rPr>
          <w:lang w:val="en-GB"/>
        </w:rPr>
        <w:t>ations. His work with the Deng Foundation on inclusive democracy was featured on CNN International and BBC Focus on Africa and many other national and international news media.  Deng is a founding member of the Rotary Club of Juba and served later as Club President 2010/2011. Deng for many years has been involved in disability and civil rights advocacy and has been an active fundraiser for organ</w:t>
      </w:r>
      <w:r w:rsidR="00677FCD">
        <w:rPr>
          <w:lang w:val="en-GB"/>
        </w:rPr>
        <w:t>is</w:t>
      </w:r>
      <w:r w:rsidR="00DE2848" w:rsidRPr="00677FCD">
        <w:rPr>
          <w:lang w:val="en-GB"/>
        </w:rPr>
        <w:t>ations. A member of the SPLM/A Red Army since 1987, he has for the last five years served as Chairman of the Board of Trustees of the Red Army Foundation, a national patriotic veterans organ</w:t>
      </w:r>
      <w:r w:rsidR="00677FCD">
        <w:rPr>
          <w:lang w:val="en-GB"/>
        </w:rPr>
        <w:t>is</w:t>
      </w:r>
      <w:r w:rsidR="00DE2848" w:rsidRPr="00677FCD">
        <w:rPr>
          <w:lang w:val="en-GB"/>
        </w:rPr>
        <w:t xml:space="preserve">ation. He was recently appointed to the National Dialogue Steering Committee. He resides in South Sudan and </w:t>
      </w:r>
      <w:r w:rsidR="00D908CC" w:rsidRPr="00677FCD">
        <w:rPr>
          <w:lang w:val="en-GB"/>
        </w:rPr>
        <w:t xml:space="preserve">the </w:t>
      </w:r>
      <w:r w:rsidR="00DE2848" w:rsidRPr="00677FCD">
        <w:rPr>
          <w:lang w:val="en-GB"/>
        </w:rPr>
        <w:t>Kingdom of Thailand.</w:t>
      </w:r>
    </w:p>
    <w:p w14:paraId="252E906B" w14:textId="77777777" w:rsidR="00D63F4B" w:rsidRPr="00677FCD" w:rsidRDefault="00D63F4B" w:rsidP="003E6BEC">
      <w:pPr>
        <w:pStyle w:val="NoSpacing"/>
        <w:rPr>
          <w:lang w:val="en-GB"/>
        </w:rPr>
      </w:pPr>
    </w:p>
    <w:p w14:paraId="066728D3" w14:textId="77777777" w:rsidR="00D63F4B" w:rsidRPr="00677FCD" w:rsidRDefault="00D63F4B" w:rsidP="003E6BEC">
      <w:pPr>
        <w:pStyle w:val="NoSpacing"/>
        <w:rPr>
          <w:lang w:val="en-GB"/>
        </w:rPr>
      </w:pPr>
    </w:p>
    <w:p w14:paraId="640969A7" w14:textId="77777777" w:rsidR="00DE2848" w:rsidRDefault="00DE2848" w:rsidP="003E6BEC">
      <w:pPr>
        <w:pStyle w:val="NoSpacing"/>
        <w:rPr>
          <w:lang w:val="en-GB"/>
        </w:rPr>
      </w:pPr>
    </w:p>
    <w:p w14:paraId="0D1DEEA8" w14:textId="77777777" w:rsidR="00677FCD" w:rsidRPr="00677FCD" w:rsidRDefault="00677FCD" w:rsidP="00677FCD">
      <w:pPr>
        <w:pStyle w:val="NoSpacing"/>
        <w:rPr>
          <w:lang w:val="en-GB"/>
        </w:rPr>
      </w:pPr>
    </w:p>
    <w:p w14:paraId="50594C04" w14:textId="77777777" w:rsidR="00677FCD" w:rsidRPr="00677FCD" w:rsidRDefault="00677FCD" w:rsidP="00677FCD">
      <w:pPr>
        <w:pStyle w:val="NoSpacing"/>
        <w:rPr>
          <w:lang w:val="en-GB"/>
        </w:rPr>
      </w:pPr>
    </w:p>
    <w:p w14:paraId="0CC61D02" w14:textId="77777777" w:rsidR="00677FCD" w:rsidRPr="00677FCD" w:rsidRDefault="00677FCD" w:rsidP="00677FCD">
      <w:pPr>
        <w:pStyle w:val="NoSpacing"/>
        <w:rPr>
          <w:lang w:val="en-GB"/>
        </w:rPr>
      </w:pPr>
    </w:p>
    <w:p w14:paraId="70DEB87E" w14:textId="77777777" w:rsidR="00206E8E" w:rsidRDefault="00677FCD" w:rsidP="00677FCD">
      <w:pPr>
        <w:pStyle w:val="NoSpacing"/>
        <w:jc w:val="both"/>
        <w:rPr>
          <w:b/>
          <w:lang w:val="en-GB"/>
        </w:rPr>
      </w:pPr>
      <w:r w:rsidRPr="00677FCD">
        <w:rPr>
          <w:b/>
          <w:noProof/>
          <w:lang w:val="en-GB" w:eastAsia="en-GB"/>
        </w:rPr>
        <mc:AlternateContent>
          <mc:Choice Requires="wps">
            <w:drawing>
              <wp:anchor distT="0" distB="0" distL="114300" distR="114300" simplePos="0" relativeHeight="251689984" behindDoc="0" locked="0" layoutInCell="1" allowOverlap="1" wp14:anchorId="55070551" wp14:editId="0963D2D7">
                <wp:simplePos x="0" y="0"/>
                <wp:positionH relativeFrom="column">
                  <wp:posOffset>0</wp:posOffset>
                </wp:positionH>
                <wp:positionV relativeFrom="paragraph">
                  <wp:posOffset>153035</wp:posOffset>
                </wp:positionV>
                <wp:extent cx="2057400" cy="20574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06C87FDD" w14:textId="77777777" w:rsidR="00677FCD" w:rsidRDefault="00677FCD" w:rsidP="00677FCD">
                            <w:r>
                              <w:rPr>
                                <w:b/>
                                <w:noProof/>
                                <w:lang w:val="en-GB" w:eastAsia="en-GB"/>
                              </w:rPr>
                              <w:drawing>
                                <wp:inline distT="0" distB="0" distL="0" distR="0" wp14:anchorId="54DDF4FC" wp14:editId="620C4E1F">
                                  <wp:extent cx="2006600" cy="2006600"/>
                                  <wp:effectExtent l="0" t="0" r="0" b="0"/>
                                  <wp:docPr id="25" name="Picture 1" descr="IMG_20170513_20393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513_203934-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0;margin-top:12.05pt;width:162pt;height:1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" filled="f" strokeweight=".5pt">
                <v:textbox inset="4pt,4pt,4pt,4pt">
                  <w:txbxContent>
                    <w:p w14:paraId="06C87FDD" w14:textId="77777777" w:rsidR="00677FCD" w:rsidRDefault="00677FCD" w:rsidP="00677FCD">
                      <w:r>
                        <w:rPr>
                          <w:b/>
                          <w:noProof/>
                        </w:rPr>
                        <w:drawing>
                          <wp:inline distT="0" distB="0" distL="0" distR="0" wp14:anchorId="54DDF4FC" wp14:editId="620C4E1F">
                            <wp:extent cx="2006600" cy="2006600"/>
                            <wp:effectExtent l="0" t="0" r="0" b="0"/>
                            <wp:docPr id="25" name="Picture 1" descr="IMG_20170513_20393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513_203934-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txbxContent>
                </v:textbox>
                <w10:wrap type="square"/>
              </v:shape>
            </w:pict>
          </mc:Fallback>
        </mc:AlternateContent>
      </w:r>
    </w:p>
    <w:p w14:paraId="4AEB9FC0" w14:textId="6925BBB2" w:rsidR="00677FCD" w:rsidRPr="00206E8E" w:rsidRDefault="00F54092" w:rsidP="00677FCD">
      <w:pPr>
        <w:pStyle w:val="NoSpacing"/>
        <w:jc w:val="both"/>
        <w:rPr>
          <w:b/>
          <w:lang w:val="en-GB"/>
        </w:rPr>
      </w:pPr>
      <w:proofErr w:type="spellStart"/>
      <w:r>
        <w:rPr>
          <w:rFonts w:eastAsia="Times New Roman"/>
          <w:b/>
          <w:color w:val="000000"/>
        </w:rPr>
        <w:t>Nyagoah</w:t>
      </w:r>
      <w:proofErr w:type="spellEnd"/>
      <w:r>
        <w:rPr>
          <w:rFonts w:eastAsia="Times New Roman"/>
          <w:b/>
          <w:color w:val="000000"/>
        </w:rPr>
        <w:t xml:space="preserve"> </w:t>
      </w:r>
      <w:bookmarkStart w:id="0" w:name="_GoBack"/>
      <w:bookmarkEnd w:id="0"/>
      <w:r w:rsidR="004919CD" w:rsidRPr="004919CD">
        <w:rPr>
          <w:rFonts w:eastAsia="Times New Roman"/>
          <w:b/>
          <w:color w:val="000000"/>
        </w:rPr>
        <w:t xml:space="preserve">Tut </w:t>
      </w:r>
      <w:proofErr w:type="spellStart"/>
      <w:r w:rsidR="004919CD" w:rsidRPr="004919CD">
        <w:rPr>
          <w:rFonts w:eastAsia="Times New Roman"/>
          <w:b/>
          <w:color w:val="000000"/>
        </w:rPr>
        <w:t>Pur</w:t>
      </w:r>
      <w:proofErr w:type="spellEnd"/>
      <w:r w:rsidR="004919CD" w:rsidRPr="00677FCD">
        <w:rPr>
          <w:lang w:val="en-GB"/>
        </w:rPr>
        <w:t xml:space="preserve"> </w:t>
      </w:r>
      <w:r w:rsidR="00677FCD" w:rsidRPr="00677FCD">
        <w:rPr>
          <w:lang w:val="en-GB"/>
        </w:rPr>
        <w:t>is the Campaigner on Sudan and South Sudan at Amnesty International. She researches and documents human rights violations and abuses committed in the conflicts in both countries. She equally designs and spearheads campaigns on both countries in partnership with national civil society organ</w:t>
      </w:r>
      <w:r w:rsidR="00677FCD">
        <w:rPr>
          <w:lang w:val="en-GB"/>
        </w:rPr>
        <w:t>is</w:t>
      </w:r>
      <w:r w:rsidR="00677FCD" w:rsidRPr="00677FCD">
        <w:rPr>
          <w:lang w:val="en-GB"/>
        </w:rPr>
        <w:t xml:space="preserve">ations. Her research and commentaries have appeared in a number of media outlets, including Al Jazeera, BBC, and TVC Africa. Prior to joining Amnesty International, </w:t>
      </w:r>
      <w:proofErr w:type="spellStart"/>
      <w:r w:rsidR="00677FCD" w:rsidRPr="00677FCD">
        <w:rPr>
          <w:lang w:val="en-GB"/>
        </w:rPr>
        <w:t>Nyagoah</w:t>
      </w:r>
      <w:proofErr w:type="spellEnd"/>
      <w:r w:rsidR="00677FCD" w:rsidRPr="00677FCD">
        <w:rPr>
          <w:lang w:val="en-GB"/>
        </w:rPr>
        <w:t xml:space="preserve"> was the Advocacy Officer at the South Sudan Law Society, a civil society organisation based in South Sudan that works on access to justice, governance, and rule of law. </w:t>
      </w:r>
      <w:proofErr w:type="spellStart"/>
      <w:r w:rsidR="00677FCD" w:rsidRPr="00677FCD">
        <w:rPr>
          <w:lang w:val="en-GB"/>
        </w:rPr>
        <w:t>Nyagoah</w:t>
      </w:r>
      <w:proofErr w:type="spellEnd"/>
      <w:r w:rsidR="00677FCD" w:rsidRPr="00677FCD">
        <w:rPr>
          <w:lang w:val="en-GB"/>
        </w:rPr>
        <w:t xml:space="preserve"> holds a Bachelor of Laws (Hons) from the University of Nairobi and will start a Master of Laws (LLM) at Harvard Law School (HLS) in September 2017.</w:t>
      </w:r>
    </w:p>
    <w:p w14:paraId="4C5C752C" w14:textId="77777777" w:rsidR="00677FCD" w:rsidRPr="00677FCD" w:rsidRDefault="00677FCD" w:rsidP="00677FCD">
      <w:pPr>
        <w:pStyle w:val="NoSpacing"/>
        <w:rPr>
          <w:lang w:val="en-GB"/>
        </w:rPr>
      </w:pPr>
    </w:p>
    <w:p w14:paraId="1207EC75" w14:textId="77777777" w:rsidR="00677FCD" w:rsidRPr="00677FCD" w:rsidRDefault="00677FCD" w:rsidP="00677FCD">
      <w:pPr>
        <w:pStyle w:val="NoSpacing"/>
        <w:rPr>
          <w:lang w:val="en-GB"/>
        </w:rPr>
      </w:pPr>
    </w:p>
    <w:p w14:paraId="04A69C58" w14:textId="77777777" w:rsidR="00677FCD" w:rsidRDefault="00677FCD" w:rsidP="003E6BEC">
      <w:pPr>
        <w:pStyle w:val="NoSpacing"/>
        <w:rPr>
          <w:lang w:val="en-GB"/>
        </w:rPr>
      </w:pPr>
    </w:p>
    <w:p w14:paraId="559C307C" w14:textId="77777777" w:rsidR="00677FCD" w:rsidRDefault="00677FCD" w:rsidP="003E6BEC">
      <w:pPr>
        <w:pStyle w:val="NoSpacing"/>
        <w:rPr>
          <w:lang w:val="en-GB"/>
        </w:rPr>
      </w:pPr>
    </w:p>
    <w:p w14:paraId="5B6F364F" w14:textId="77777777" w:rsidR="00677FCD" w:rsidRDefault="00677FCD" w:rsidP="003E6BEC">
      <w:pPr>
        <w:pStyle w:val="NoSpacing"/>
        <w:rPr>
          <w:lang w:val="en-GB"/>
        </w:rPr>
      </w:pPr>
    </w:p>
    <w:p w14:paraId="63FCEF98" w14:textId="77777777" w:rsidR="00677FCD" w:rsidRDefault="00677FCD" w:rsidP="003E6BEC">
      <w:pPr>
        <w:pStyle w:val="NoSpacing"/>
        <w:rPr>
          <w:lang w:val="en-GB"/>
        </w:rPr>
      </w:pPr>
    </w:p>
    <w:p w14:paraId="16955AA8" w14:textId="77777777" w:rsidR="00D33E6A" w:rsidRPr="00677FCD" w:rsidRDefault="00D33E6A" w:rsidP="003E6BEC">
      <w:pPr>
        <w:pStyle w:val="NoSpacing"/>
        <w:rPr>
          <w:lang w:val="en-GB"/>
        </w:rPr>
      </w:pPr>
    </w:p>
    <w:p w14:paraId="2ACEF3DA" w14:textId="77777777" w:rsidR="00EE618A" w:rsidRPr="00677FCD" w:rsidRDefault="00EE618A" w:rsidP="003E6BEC">
      <w:pPr>
        <w:pStyle w:val="NoSpacing"/>
        <w:rPr>
          <w:lang w:val="en-GB"/>
        </w:rPr>
      </w:pPr>
    </w:p>
    <w:p w14:paraId="43A7B68B" w14:textId="308E22CC" w:rsidR="00F96F99" w:rsidRPr="00677FCD" w:rsidRDefault="00501D56" w:rsidP="00D63F4B">
      <w:pPr>
        <w:pStyle w:val="NoSpacing"/>
        <w:jc w:val="both"/>
        <w:rPr>
          <w:lang w:val="en-GB"/>
        </w:rPr>
      </w:pPr>
      <w:r w:rsidRPr="004919CD">
        <w:rPr>
          <w:b/>
          <w:noProof/>
          <w:lang w:val="en-GB" w:eastAsia="en-GB"/>
        </w:rPr>
        <mc:AlternateContent>
          <mc:Choice Requires="wps">
            <w:drawing>
              <wp:anchor distT="0" distB="0" distL="114300" distR="114300" simplePos="0" relativeHeight="251665408" behindDoc="0" locked="0" layoutInCell="1" allowOverlap="1" wp14:anchorId="5B8DF5C4" wp14:editId="227A233A">
                <wp:simplePos x="0" y="0"/>
                <wp:positionH relativeFrom="column">
                  <wp:posOffset>0</wp:posOffset>
                </wp:positionH>
                <wp:positionV relativeFrom="paragraph">
                  <wp:posOffset>12065</wp:posOffset>
                </wp:positionV>
                <wp:extent cx="2057400" cy="2057400"/>
                <wp:effectExtent l="0" t="0" r="25400" b="25400"/>
                <wp:wrapSquare wrapText="bothSides"/>
                <wp:docPr id="8" name="Text Box 8"/>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117BFA7C" w14:textId="221EFCE5" w:rsidR="00677FCD" w:rsidRDefault="00677FCD" w:rsidP="00501D56">
                            <w:r>
                              <w:rPr>
                                <w:rFonts w:ascii="Book Antiqua" w:hAnsi="Book Antiqua"/>
                                <w:b/>
                                <w:noProof/>
                                <w:lang w:val="en-GB" w:eastAsia="en-GB"/>
                              </w:rPr>
                              <w:drawing>
                                <wp:inline distT="0" distB="0" distL="0" distR="0" wp14:anchorId="19D89038" wp14:editId="24218292">
                                  <wp:extent cx="1888490" cy="2120408"/>
                                  <wp:effectExtent l="0" t="0" r="0" b="0"/>
                                  <wp:docPr id="10" name="Picture 10" descr="Macintosh HD:Users:emilykoiti:Desktop:IMG_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koiti:Desktop:IMG_292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22267"/>
                                          <a:stretch/>
                                        </pic:blipFill>
                                        <pic:spPr bwMode="auto">
                                          <a:xfrm>
                                            <a:off x="0" y="0"/>
                                            <a:ext cx="1889473" cy="212151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0;margin-top:.95pt;width:162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" filled="f" strokeweight=".5pt">
                <v:textbox inset="4pt,4pt,4pt,4pt">
                  <w:txbxContent>
                    <w:p w14:paraId="117BFA7C" w14:textId="221EFCE5" w:rsidR="00677FCD" w:rsidRDefault="00677FCD" w:rsidP="00501D56">
                      <w:r>
                        <w:rPr>
                          <w:rFonts w:ascii="Book Antiqua" w:hAnsi="Book Antiqua"/>
                          <w:b/>
                          <w:noProof/>
                        </w:rPr>
                        <w:drawing>
                          <wp:inline distT="0" distB="0" distL="0" distR="0" wp14:anchorId="19D89038" wp14:editId="24218292">
                            <wp:extent cx="1888490" cy="2120408"/>
                            <wp:effectExtent l="0" t="0" r="0" b="0"/>
                            <wp:docPr id="10" name="Picture 10" descr="Macintosh HD:Users:emilykoiti:Desktop:IMG_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koiti:Desktop:IMG_292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22267"/>
                                    <a:stretch/>
                                  </pic:blipFill>
                                  <pic:spPr bwMode="auto">
                                    <a:xfrm>
                                      <a:off x="0" y="0"/>
                                      <a:ext cx="1889473" cy="21215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roofErr w:type="spellStart"/>
      <w:r w:rsidR="004919CD" w:rsidRPr="004919CD">
        <w:rPr>
          <w:rFonts w:eastAsia="Times New Roman"/>
          <w:b/>
          <w:color w:val="000000"/>
        </w:rPr>
        <w:t>Emmily</w:t>
      </w:r>
      <w:proofErr w:type="spellEnd"/>
      <w:r w:rsidR="004919CD" w:rsidRPr="004919CD">
        <w:rPr>
          <w:rFonts w:eastAsia="Times New Roman"/>
          <w:b/>
          <w:color w:val="000000"/>
        </w:rPr>
        <w:t> </w:t>
      </w:r>
      <w:proofErr w:type="spellStart"/>
      <w:r w:rsidR="004919CD" w:rsidRPr="004919CD">
        <w:rPr>
          <w:rFonts w:eastAsia="Times New Roman"/>
          <w:b/>
          <w:color w:val="000000"/>
        </w:rPr>
        <w:t>Nasungba</w:t>
      </w:r>
      <w:proofErr w:type="spellEnd"/>
      <w:r w:rsidR="004919CD" w:rsidRPr="004919CD">
        <w:rPr>
          <w:rFonts w:eastAsia="Times New Roman"/>
          <w:b/>
          <w:color w:val="000000"/>
        </w:rPr>
        <w:t xml:space="preserve"> Modi </w:t>
      </w:r>
      <w:proofErr w:type="spellStart"/>
      <w:r w:rsidR="004919CD" w:rsidRPr="004919CD">
        <w:rPr>
          <w:rFonts w:eastAsia="Times New Roman"/>
          <w:b/>
          <w:color w:val="000000"/>
        </w:rPr>
        <w:t>Koiti</w:t>
      </w:r>
      <w:proofErr w:type="spellEnd"/>
      <w:r w:rsidR="004919CD" w:rsidRPr="00677FCD">
        <w:rPr>
          <w:lang w:val="en-GB"/>
        </w:rPr>
        <w:t xml:space="preserve"> </w:t>
      </w:r>
      <w:r w:rsidRPr="00677FCD">
        <w:rPr>
          <w:lang w:val="en-GB"/>
        </w:rPr>
        <w:t>is a medic at Juba Teaching Hospital, Sou</w:t>
      </w:r>
      <w:r w:rsidR="00D63F4B" w:rsidRPr="00677FCD">
        <w:rPr>
          <w:lang w:val="en-GB"/>
        </w:rPr>
        <w:t>th Sudan. She holds an MBBS from the University of Juba</w:t>
      </w:r>
      <w:r w:rsidRPr="00677FCD">
        <w:rPr>
          <w:lang w:val="en-GB"/>
        </w:rPr>
        <w:t>. As a passionate civic rights activist, she also volunteers as an Assistant Program Officer at the South Sudan Democratic Engagement Monitoring and Observation Program (</w:t>
      </w:r>
      <w:proofErr w:type="spellStart"/>
      <w:r w:rsidRPr="00677FCD">
        <w:rPr>
          <w:lang w:val="en-GB"/>
        </w:rPr>
        <w:t>SSuDEMOP</w:t>
      </w:r>
      <w:proofErr w:type="spellEnd"/>
      <w:r w:rsidRPr="00677FCD">
        <w:rPr>
          <w:lang w:val="en-GB"/>
        </w:rPr>
        <w:t>), a lobby and an advocacy Civil Society Organ</w:t>
      </w:r>
      <w:r w:rsidR="00677FCD">
        <w:rPr>
          <w:lang w:val="en-GB"/>
        </w:rPr>
        <w:t>is</w:t>
      </w:r>
      <w:r w:rsidRPr="00677FCD">
        <w:rPr>
          <w:lang w:val="en-GB"/>
        </w:rPr>
        <w:t>ation that mobil</w:t>
      </w:r>
      <w:r w:rsidR="00677FCD">
        <w:rPr>
          <w:lang w:val="en-GB"/>
        </w:rPr>
        <w:t>is</w:t>
      </w:r>
      <w:r w:rsidRPr="00677FCD">
        <w:rPr>
          <w:lang w:val="en-GB"/>
        </w:rPr>
        <w:t xml:space="preserve">es and empowers </w:t>
      </w:r>
      <w:r w:rsidR="0005555E">
        <w:rPr>
          <w:lang w:val="en-GB"/>
        </w:rPr>
        <w:t xml:space="preserve">South Sudan’s </w:t>
      </w:r>
      <w:r w:rsidR="0005555E" w:rsidRPr="00677FCD">
        <w:rPr>
          <w:lang w:val="en-GB"/>
        </w:rPr>
        <w:t>cit</w:t>
      </w:r>
      <w:r w:rsidR="0005555E">
        <w:rPr>
          <w:lang w:val="en-GB"/>
        </w:rPr>
        <w:t>iz</w:t>
      </w:r>
      <w:r w:rsidR="0005555E" w:rsidRPr="00677FCD">
        <w:rPr>
          <w:lang w:val="en-GB"/>
        </w:rPr>
        <w:t>ens</w:t>
      </w:r>
      <w:r w:rsidRPr="00677FCD">
        <w:rPr>
          <w:lang w:val="en-GB"/>
        </w:rPr>
        <w:t xml:space="preserve"> to effectively participate in the </w:t>
      </w:r>
      <w:r w:rsidR="0005555E" w:rsidRPr="00677FCD">
        <w:rPr>
          <w:lang w:val="en-GB"/>
        </w:rPr>
        <w:t>on-going</w:t>
      </w:r>
      <w:r w:rsidR="00D63F4B" w:rsidRPr="00677FCD">
        <w:rPr>
          <w:lang w:val="en-GB"/>
        </w:rPr>
        <w:t xml:space="preserve"> process </w:t>
      </w:r>
      <w:r w:rsidR="0005555E">
        <w:rPr>
          <w:lang w:val="en-GB"/>
        </w:rPr>
        <w:t>political process in their country</w:t>
      </w:r>
      <w:r w:rsidR="00D63F4B" w:rsidRPr="00677FCD">
        <w:rPr>
          <w:lang w:val="en-GB"/>
        </w:rPr>
        <w:t>.</w:t>
      </w:r>
      <w:r w:rsidRPr="00677FCD">
        <w:rPr>
          <w:lang w:val="en-GB"/>
        </w:rPr>
        <w:t xml:space="preserve"> </w:t>
      </w:r>
      <w:proofErr w:type="spellStart"/>
      <w:r w:rsidRPr="00677FCD">
        <w:rPr>
          <w:lang w:val="en-GB"/>
        </w:rPr>
        <w:t>Emmily</w:t>
      </w:r>
      <w:proofErr w:type="spellEnd"/>
      <w:r w:rsidRPr="00677FCD">
        <w:rPr>
          <w:lang w:val="en-GB"/>
        </w:rPr>
        <w:t xml:space="preserve"> represents the youth in the Joint Monitoring and Evaluation Commission (JMEC) that oversees the implementation of the Agreement on the Resolution of Conflict in the Republic</w:t>
      </w:r>
      <w:r w:rsidR="00D63F4B" w:rsidRPr="00677FCD">
        <w:rPr>
          <w:lang w:val="en-GB"/>
        </w:rPr>
        <w:t xml:space="preserve"> of South Sudan (ARCISS). She</w:t>
      </w:r>
      <w:r w:rsidRPr="00677FCD">
        <w:rPr>
          <w:lang w:val="en-GB"/>
        </w:rPr>
        <w:t xml:space="preserve"> also serves on the board of Crown the Woman –South Sudan (CREW), a women-led organ</w:t>
      </w:r>
      <w:r w:rsidR="00677FCD">
        <w:rPr>
          <w:lang w:val="en-GB"/>
        </w:rPr>
        <w:t>is</w:t>
      </w:r>
      <w:r w:rsidRPr="00677FCD">
        <w:rPr>
          <w:lang w:val="en-GB"/>
        </w:rPr>
        <w:t>ation that focuses on elevating the status of women in the</w:t>
      </w:r>
      <w:r w:rsidR="00B97F48" w:rsidRPr="00677FCD">
        <w:rPr>
          <w:lang w:val="en-GB"/>
        </w:rPr>
        <w:t xml:space="preserve"> country. She is also an alumna</w:t>
      </w:r>
      <w:r w:rsidRPr="00677FCD">
        <w:rPr>
          <w:lang w:val="en-GB"/>
        </w:rPr>
        <w:t xml:space="preserve"> of the Study of United States Institutes (SUSI) Program, 2012.</w:t>
      </w:r>
    </w:p>
    <w:p w14:paraId="2003B26F" w14:textId="77777777" w:rsidR="0049459D" w:rsidRPr="00677FCD" w:rsidRDefault="0049459D" w:rsidP="003E6BEC">
      <w:pPr>
        <w:pStyle w:val="NoSpacing"/>
        <w:rPr>
          <w:lang w:val="en-GB"/>
        </w:rPr>
      </w:pPr>
    </w:p>
    <w:p w14:paraId="161810A9" w14:textId="039A4E17" w:rsidR="00F96F99" w:rsidRPr="00677FCD" w:rsidRDefault="00EB0E0A" w:rsidP="003E6BEC">
      <w:pPr>
        <w:pStyle w:val="NoSpacing"/>
        <w:rPr>
          <w:lang w:val="en-GB"/>
        </w:rPr>
      </w:pPr>
      <w:r w:rsidRPr="00677FCD">
        <w:rPr>
          <w:b/>
          <w:noProof/>
          <w:lang w:val="en-GB" w:eastAsia="en-GB"/>
        </w:rPr>
        <mc:AlternateContent>
          <mc:Choice Requires="wps">
            <w:drawing>
              <wp:anchor distT="0" distB="0" distL="114300" distR="114300" simplePos="0" relativeHeight="251677696" behindDoc="0" locked="0" layoutInCell="1" allowOverlap="1" wp14:anchorId="53DBC055" wp14:editId="18946C2C">
                <wp:simplePos x="0" y="0"/>
                <wp:positionH relativeFrom="column">
                  <wp:posOffset>0</wp:posOffset>
                </wp:positionH>
                <wp:positionV relativeFrom="paragraph">
                  <wp:posOffset>475615</wp:posOffset>
                </wp:positionV>
                <wp:extent cx="2057400" cy="2057400"/>
                <wp:effectExtent l="0" t="0" r="25400" b="25400"/>
                <wp:wrapSquare wrapText="bothSides"/>
                <wp:docPr id="20" name="Text Box 20"/>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4C2D09F6" w14:textId="29CE08E4" w:rsidR="00677FCD" w:rsidRDefault="00677FCD" w:rsidP="00EB0E0A">
                            <w:r>
                              <w:rPr>
                                <w:noProof/>
                                <w:lang w:val="en-GB" w:eastAsia="en-GB"/>
                              </w:rPr>
                              <w:drawing>
                                <wp:inline distT="0" distB="0" distL="0" distR="0" wp14:anchorId="6037E360" wp14:editId="6B2D018C">
                                  <wp:extent cx="2002790" cy="2735355"/>
                                  <wp:effectExtent l="0" t="0" r="381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3627" cy="2736498"/>
                                          </a:xfrm>
                                          <a:prstGeom prst="rect">
                                            <a:avLst/>
                                          </a:prstGeom>
                                          <a:noFill/>
                                          <a:ln>
                                            <a:noFill/>
                                          </a:ln>
                                        </pic:spPr>
                                      </pic:pic>
                                    </a:graphicData>
                                  </a:graphic>
                                </wp:inline>
                              </w:drawing>
                            </w:r>
                          </w:p>
                          <w:p w14:paraId="495BBB9A" w14:textId="0E68098E" w:rsidR="00677FCD" w:rsidRDefault="00677FCD"/>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0;margin-top:37.45pt;width:162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" filled="f" strokeweight=".5pt">
                <v:textbox inset="4pt,4pt,4pt,4pt">
                  <w:txbxContent>
                    <w:p w14:paraId="4C2D09F6" w14:textId="29CE08E4" w:rsidR="00677FCD" w:rsidRDefault="00677FCD" w:rsidP="00EB0E0A">
                      <w:r>
                        <w:rPr>
                          <w:noProof/>
                        </w:rPr>
                        <w:drawing>
                          <wp:inline distT="0" distB="0" distL="0" distR="0" wp14:anchorId="6037E360" wp14:editId="6B2D018C">
                            <wp:extent cx="2002790" cy="2735355"/>
                            <wp:effectExtent l="0" t="0" r="381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3627" cy="2736498"/>
                                    </a:xfrm>
                                    <a:prstGeom prst="rect">
                                      <a:avLst/>
                                    </a:prstGeom>
                                    <a:noFill/>
                                    <a:ln>
                                      <a:noFill/>
                                    </a:ln>
                                  </pic:spPr>
                                </pic:pic>
                              </a:graphicData>
                            </a:graphic>
                          </wp:inline>
                        </w:drawing>
                      </w:r>
                    </w:p>
                    <w:p w14:paraId="495BBB9A" w14:textId="0E68098E" w:rsidR="00677FCD" w:rsidRDefault="00677FCD"/>
                  </w:txbxContent>
                </v:textbox>
                <w10:wrap type="square"/>
              </v:shape>
            </w:pict>
          </mc:Fallback>
        </mc:AlternateContent>
      </w:r>
    </w:p>
    <w:p w14:paraId="609BEEC5" w14:textId="77777777" w:rsidR="00122FC2" w:rsidRPr="00677FCD" w:rsidRDefault="00122FC2" w:rsidP="003E6BEC">
      <w:pPr>
        <w:pStyle w:val="NoSpacing"/>
        <w:rPr>
          <w:lang w:val="en-GB"/>
        </w:rPr>
      </w:pPr>
    </w:p>
    <w:p w14:paraId="770E13C2" w14:textId="57D9B922" w:rsidR="00501D56" w:rsidRPr="00677FCD" w:rsidRDefault="00F96F99" w:rsidP="00D63F4B">
      <w:pPr>
        <w:pStyle w:val="NoSpacing"/>
        <w:jc w:val="both"/>
        <w:rPr>
          <w:lang w:val="en-GB"/>
        </w:rPr>
      </w:pPr>
      <w:r w:rsidRPr="00677FCD">
        <w:rPr>
          <w:b/>
          <w:lang w:val="en-GB"/>
        </w:rPr>
        <w:t xml:space="preserve">Mario </w:t>
      </w:r>
      <w:proofErr w:type="spellStart"/>
      <w:r w:rsidRPr="00677FCD">
        <w:rPr>
          <w:b/>
          <w:lang w:val="en-GB"/>
        </w:rPr>
        <w:t>Konyen</w:t>
      </w:r>
      <w:proofErr w:type="spellEnd"/>
      <w:r w:rsidRPr="00677FCD">
        <w:rPr>
          <w:b/>
          <w:lang w:val="en-GB"/>
        </w:rPr>
        <w:t xml:space="preserve"> Joseph</w:t>
      </w:r>
      <w:r w:rsidRPr="00677FCD">
        <w:rPr>
          <w:lang w:val="en-GB"/>
        </w:rPr>
        <w:t xml:space="preserve">, as he formally goes, or otherwise </w:t>
      </w:r>
      <w:proofErr w:type="spellStart"/>
      <w:r w:rsidRPr="00677FCD">
        <w:rPr>
          <w:lang w:val="en-GB"/>
        </w:rPr>
        <w:t>Nakuwa</w:t>
      </w:r>
      <w:proofErr w:type="spellEnd"/>
      <w:r w:rsidRPr="00677FCD">
        <w:rPr>
          <w:lang w:val="en-GB"/>
        </w:rPr>
        <w:t xml:space="preserve"> Jnr amongst his contemporaries, holds a Master’s degree in Development Economics (UEA, 2004, UK) and</w:t>
      </w:r>
      <w:r w:rsidR="001B244A" w:rsidRPr="00677FCD">
        <w:rPr>
          <w:lang w:val="en-GB"/>
        </w:rPr>
        <w:t xml:space="preserve"> a</w:t>
      </w:r>
      <w:r w:rsidRPr="00677FCD">
        <w:rPr>
          <w:lang w:val="en-GB"/>
        </w:rPr>
        <w:t xml:space="preserve"> BA (Hon.) </w:t>
      </w:r>
      <w:r w:rsidR="001B244A" w:rsidRPr="00677FCD">
        <w:rPr>
          <w:lang w:val="en-GB"/>
        </w:rPr>
        <w:t xml:space="preserve">in </w:t>
      </w:r>
      <w:r w:rsidRPr="00677FCD">
        <w:rPr>
          <w:lang w:val="en-GB"/>
        </w:rPr>
        <w:t>Economics with Development Studies (</w:t>
      </w:r>
      <w:proofErr w:type="spellStart"/>
      <w:r w:rsidRPr="00677FCD">
        <w:rPr>
          <w:lang w:val="en-GB"/>
        </w:rPr>
        <w:t>UCLan</w:t>
      </w:r>
      <w:proofErr w:type="spellEnd"/>
      <w:r w:rsidR="00D63F4B" w:rsidRPr="00677FCD">
        <w:rPr>
          <w:lang w:val="en-GB"/>
        </w:rPr>
        <w:t>,</w:t>
      </w:r>
      <w:r w:rsidRPr="00677FCD">
        <w:rPr>
          <w:lang w:val="en-GB"/>
        </w:rPr>
        <w:t xml:space="preserve"> 2003, UK). He is also an alumnus of the United World Colleges movement, having attended the UWC Mahindra College (2000, India) where he attained the International </w:t>
      </w:r>
      <w:r w:rsidR="00E33A56" w:rsidRPr="00677FCD">
        <w:rPr>
          <w:lang w:val="en-GB"/>
        </w:rPr>
        <w:t>Baccalaureate (IB) Diploma. He received</w:t>
      </w:r>
      <w:r w:rsidRPr="00677FCD">
        <w:rPr>
          <w:lang w:val="en-GB"/>
        </w:rPr>
        <w:t xml:space="preserve"> short-term trainings in Lobbying &amp; Advocacy, Project Budgeting, Monitoring and Evaluation for Accountability, Leadership &amp; Transparency in Africa, Effective Planning and Management of Programmes &amp; Funding Proposals and Negotiating with Funding Agencies. He has over 10 years of post-master’s practical &amp; technical experience in project/programme management, project/funding proposal drafting, management of donor &amp; institutional relations, economic/development policy research &amp; capacity building for post-conflict situations, the role of private sector and social entrepreneurship in less-developed economies. </w:t>
      </w:r>
    </w:p>
    <w:p w14:paraId="7218E4FF" w14:textId="77777777" w:rsidR="00501D56" w:rsidRPr="00677FCD" w:rsidRDefault="00501D56" w:rsidP="003E6BEC">
      <w:pPr>
        <w:pStyle w:val="NoSpacing"/>
        <w:rPr>
          <w:lang w:val="en-GB"/>
        </w:rPr>
      </w:pPr>
    </w:p>
    <w:p w14:paraId="48E10173" w14:textId="77777777" w:rsidR="0049459D" w:rsidRPr="00677FCD" w:rsidRDefault="0049459D" w:rsidP="003E6BEC">
      <w:pPr>
        <w:pStyle w:val="NoSpacing"/>
        <w:rPr>
          <w:lang w:val="en-GB"/>
        </w:rPr>
      </w:pPr>
    </w:p>
    <w:p w14:paraId="7B016A4C" w14:textId="77777777" w:rsidR="0049459D" w:rsidRPr="00677FCD" w:rsidRDefault="0049459D" w:rsidP="003E6BEC">
      <w:pPr>
        <w:pStyle w:val="NoSpacing"/>
        <w:rPr>
          <w:lang w:val="en-GB"/>
        </w:rPr>
      </w:pPr>
    </w:p>
    <w:p w14:paraId="4C3C74CF" w14:textId="56A04310" w:rsidR="00501D56" w:rsidRPr="00677FCD" w:rsidRDefault="00E5418C" w:rsidP="00FF247D">
      <w:pPr>
        <w:pStyle w:val="NoSpacing"/>
        <w:jc w:val="both"/>
        <w:rPr>
          <w:lang w:val="en-GB"/>
        </w:rPr>
      </w:pPr>
      <w:r w:rsidRPr="00677FCD">
        <w:rPr>
          <w:b/>
          <w:noProof/>
          <w:lang w:val="en-GB" w:eastAsia="en-GB"/>
        </w:rPr>
        <mc:AlternateContent>
          <mc:Choice Requires="wps">
            <w:drawing>
              <wp:anchor distT="0" distB="0" distL="114300" distR="114300" simplePos="0" relativeHeight="251661312" behindDoc="0" locked="0" layoutInCell="1" allowOverlap="1" wp14:anchorId="72799AF4" wp14:editId="78780492">
                <wp:simplePos x="0" y="0"/>
                <wp:positionH relativeFrom="column">
                  <wp:posOffset>0</wp:posOffset>
                </wp:positionH>
                <wp:positionV relativeFrom="paragraph">
                  <wp:posOffset>35560</wp:posOffset>
                </wp:positionV>
                <wp:extent cx="2057400" cy="20574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023C8A58" w14:textId="5C7D9703" w:rsidR="00677FCD" w:rsidRDefault="00677FCD" w:rsidP="00501D56">
                            <w:r>
                              <w:rPr>
                                <w:rFonts w:ascii="Arial" w:hAnsi="Arial" w:cs="Arial"/>
                                <w:b/>
                                <w:bCs/>
                                <w:noProof/>
                                <w:sz w:val="28"/>
                                <w:szCs w:val="28"/>
                                <w:lang w:val="en-GB" w:eastAsia="en-GB"/>
                              </w:rPr>
                              <w:drawing>
                                <wp:inline distT="0" distB="0" distL="0" distR="0" wp14:anchorId="73AF0694" wp14:editId="57604DA3">
                                  <wp:extent cx="1888490" cy="2231390"/>
                                  <wp:effectExtent l="0" t="0" r="0" b="3810"/>
                                  <wp:docPr id="12" name="Picture 1" descr="Beny pho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y photo 2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8490" cy="223139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0;margin-top:2.8pt;width:162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" filled="f" strokeweight=".5pt">
                <v:textbox inset="4pt,4pt,4pt,4pt">
                  <w:txbxContent>
                    <w:p w14:paraId="023C8A58" w14:textId="5C7D9703" w:rsidR="00677FCD" w:rsidRDefault="00677FCD" w:rsidP="00501D56">
                      <w:r>
                        <w:rPr>
                          <w:rFonts w:ascii="Arial" w:hAnsi="Arial" w:cs="Arial"/>
                          <w:b/>
                          <w:bCs/>
                          <w:noProof/>
                          <w:sz w:val="28"/>
                          <w:szCs w:val="28"/>
                        </w:rPr>
                        <w:drawing>
                          <wp:inline distT="0" distB="0" distL="0" distR="0" wp14:anchorId="73AF0694" wp14:editId="57604DA3">
                            <wp:extent cx="1888490" cy="2231390"/>
                            <wp:effectExtent l="0" t="0" r="0" b="3810"/>
                            <wp:docPr id="12" name="Picture 1" descr="Beny pho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y photo 2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8490" cy="2231390"/>
                                    </a:xfrm>
                                    <a:prstGeom prst="rect">
                                      <a:avLst/>
                                    </a:prstGeom>
                                    <a:noFill/>
                                    <a:ln>
                                      <a:noFill/>
                                    </a:ln>
                                  </pic:spPr>
                                </pic:pic>
                              </a:graphicData>
                            </a:graphic>
                          </wp:inline>
                        </w:drawing>
                      </w:r>
                    </w:p>
                  </w:txbxContent>
                </v:textbox>
                <w10:wrap type="square"/>
              </v:shape>
            </w:pict>
          </mc:Fallback>
        </mc:AlternateContent>
      </w:r>
      <w:proofErr w:type="spellStart"/>
      <w:r w:rsidR="00354BAE" w:rsidRPr="00677FCD">
        <w:rPr>
          <w:b/>
          <w:bCs/>
          <w:lang w:val="en-GB"/>
        </w:rPr>
        <w:t>Beny</w:t>
      </w:r>
      <w:proofErr w:type="spellEnd"/>
      <w:r w:rsidR="00354BAE" w:rsidRPr="00677FCD">
        <w:rPr>
          <w:b/>
          <w:bCs/>
          <w:lang w:val="en-GB"/>
        </w:rPr>
        <w:t xml:space="preserve"> Gideon </w:t>
      </w:r>
      <w:proofErr w:type="spellStart"/>
      <w:r w:rsidR="00354BAE" w:rsidRPr="00677FCD">
        <w:rPr>
          <w:b/>
          <w:bCs/>
          <w:lang w:val="en-GB"/>
        </w:rPr>
        <w:t>Mabor</w:t>
      </w:r>
      <w:proofErr w:type="spellEnd"/>
      <w:r w:rsidR="004919CD">
        <w:rPr>
          <w:b/>
          <w:bCs/>
          <w:lang w:val="en-GB"/>
        </w:rPr>
        <w:t xml:space="preserve"> </w:t>
      </w:r>
      <w:proofErr w:type="spellStart"/>
      <w:r w:rsidR="004919CD">
        <w:rPr>
          <w:b/>
          <w:bCs/>
          <w:lang w:val="en-GB"/>
        </w:rPr>
        <w:t>Manhom</w:t>
      </w:r>
      <w:proofErr w:type="spellEnd"/>
      <w:r w:rsidR="00FF247D" w:rsidRPr="00677FCD">
        <w:rPr>
          <w:lang w:val="en-GB"/>
        </w:rPr>
        <w:t xml:space="preserve"> is</w:t>
      </w:r>
      <w:r w:rsidR="00F96F99" w:rsidRPr="00677FCD">
        <w:rPr>
          <w:lang w:val="en-GB"/>
        </w:rPr>
        <w:t xml:space="preserve"> South Sudan</w:t>
      </w:r>
      <w:r w:rsidR="004932A3" w:rsidRPr="00677FCD">
        <w:rPr>
          <w:lang w:val="en-GB"/>
        </w:rPr>
        <w:t>’s</w:t>
      </w:r>
      <w:r w:rsidR="00F96F99" w:rsidRPr="00677FCD">
        <w:rPr>
          <w:lang w:val="en-GB"/>
        </w:rPr>
        <w:t xml:space="preserve"> Human Rights Commission</w:t>
      </w:r>
      <w:r w:rsidR="00FF247D" w:rsidRPr="00677FCD">
        <w:rPr>
          <w:lang w:val="en-GB"/>
        </w:rPr>
        <w:t>er</w:t>
      </w:r>
      <w:r w:rsidR="00F96F99" w:rsidRPr="00677FCD">
        <w:rPr>
          <w:lang w:val="en-GB"/>
        </w:rPr>
        <w:t>, a</w:t>
      </w:r>
      <w:r w:rsidR="00354BAE" w:rsidRPr="00677FCD">
        <w:rPr>
          <w:lang w:val="en-GB"/>
        </w:rPr>
        <w:t xml:space="preserve"> lawyer</w:t>
      </w:r>
      <w:r w:rsidR="00FF247D" w:rsidRPr="00677FCD">
        <w:rPr>
          <w:lang w:val="en-GB"/>
        </w:rPr>
        <w:t>,</w:t>
      </w:r>
      <w:r w:rsidR="00354BAE" w:rsidRPr="00677FCD">
        <w:rPr>
          <w:lang w:val="en-GB"/>
        </w:rPr>
        <w:t xml:space="preserve"> a</w:t>
      </w:r>
      <w:r w:rsidR="00FF247D" w:rsidRPr="00677FCD">
        <w:rPr>
          <w:lang w:val="en-GB"/>
        </w:rPr>
        <w:t>nd a human rights defender. He h</w:t>
      </w:r>
      <w:r w:rsidR="00354BAE" w:rsidRPr="00677FCD">
        <w:rPr>
          <w:lang w:val="en-GB"/>
        </w:rPr>
        <w:t>old</w:t>
      </w:r>
      <w:r w:rsidR="00FF247D" w:rsidRPr="00677FCD">
        <w:rPr>
          <w:lang w:val="en-GB"/>
        </w:rPr>
        <w:t>s</w:t>
      </w:r>
      <w:r w:rsidR="00354BAE" w:rsidRPr="00677FCD">
        <w:rPr>
          <w:lang w:val="en-GB"/>
        </w:rPr>
        <w:t xml:space="preserve"> </w:t>
      </w:r>
      <w:r w:rsidR="004932A3" w:rsidRPr="00677FCD">
        <w:rPr>
          <w:lang w:val="en-GB"/>
        </w:rPr>
        <w:t xml:space="preserve">an LLB with </w:t>
      </w:r>
      <w:proofErr w:type="spellStart"/>
      <w:r w:rsidR="004932A3" w:rsidRPr="00677FCD">
        <w:rPr>
          <w:lang w:val="en-GB"/>
        </w:rPr>
        <w:t>honors</w:t>
      </w:r>
      <w:proofErr w:type="spellEnd"/>
      <w:r w:rsidR="00354BAE" w:rsidRPr="00677FCD">
        <w:rPr>
          <w:lang w:val="en-GB"/>
        </w:rPr>
        <w:t xml:space="preserve"> from the Un</w:t>
      </w:r>
      <w:r w:rsidR="00FF247D" w:rsidRPr="00677FCD">
        <w:rPr>
          <w:lang w:val="en-GB"/>
        </w:rPr>
        <w:t xml:space="preserve">iversity of Juba, </w:t>
      </w:r>
      <w:r w:rsidR="00354BAE" w:rsidRPr="00677FCD">
        <w:rPr>
          <w:lang w:val="en-GB"/>
        </w:rPr>
        <w:t>and a post Gradu</w:t>
      </w:r>
      <w:r w:rsidR="00FF247D" w:rsidRPr="00677FCD">
        <w:rPr>
          <w:lang w:val="en-GB"/>
        </w:rPr>
        <w:t>ate Diploma in Legal Practice from</w:t>
      </w:r>
      <w:r w:rsidR="00354BAE" w:rsidRPr="00677FCD">
        <w:rPr>
          <w:lang w:val="en-GB"/>
        </w:rPr>
        <w:t xml:space="preserve"> the Institute of Legal Practice and Developmen</w:t>
      </w:r>
      <w:r w:rsidR="00FF247D" w:rsidRPr="00677FCD">
        <w:rPr>
          <w:lang w:val="en-GB"/>
        </w:rPr>
        <w:t>t (ILPD)</w:t>
      </w:r>
      <w:r w:rsidR="006A7392" w:rsidRPr="00677FCD">
        <w:rPr>
          <w:lang w:val="en-GB"/>
        </w:rPr>
        <w:t>, Rwanda</w:t>
      </w:r>
      <w:r w:rsidR="00354BAE" w:rsidRPr="00677FCD">
        <w:rPr>
          <w:lang w:val="en-GB"/>
        </w:rPr>
        <w:t xml:space="preserve">. </w:t>
      </w:r>
      <w:proofErr w:type="spellStart"/>
      <w:r w:rsidR="00354BAE" w:rsidRPr="00677FCD">
        <w:rPr>
          <w:lang w:val="en-GB"/>
        </w:rPr>
        <w:t>Beny</w:t>
      </w:r>
      <w:proofErr w:type="spellEnd"/>
      <w:r w:rsidR="00354BAE" w:rsidRPr="00677FCD">
        <w:rPr>
          <w:lang w:val="en-GB"/>
        </w:rPr>
        <w:t xml:space="preserve"> is an advocate of High Courts of South Sudan. He </w:t>
      </w:r>
      <w:r w:rsidR="003B4CBF" w:rsidRPr="00677FCD">
        <w:rPr>
          <w:lang w:val="en-GB"/>
        </w:rPr>
        <w:t>has represented</w:t>
      </w:r>
      <w:r w:rsidR="00354BAE" w:rsidRPr="00677FCD">
        <w:rPr>
          <w:lang w:val="en-GB"/>
        </w:rPr>
        <w:t xml:space="preserve"> South Sudan </w:t>
      </w:r>
      <w:r w:rsidR="003B4CBF" w:rsidRPr="00677FCD">
        <w:rPr>
          <w:lang w:val="en-GB"/>
        </w:rPr>
        <w:t xml:space="preserve">in </w:t>
      </w:r>
      <w:r w:rsidR="00354BAE" w:rsidRPr="00677FCD">
        <w:rPr>
          <w:lang w:val="en-GB"/>
        </w:rPr>
        <w:t xml:space="preserve">international </w:t>
      </w:r>
      <w:r w:rsidR="003B4CBF" w:rsidRPr="00677FCD">
        <w:rPr>
          <w:lang w:val="en-GB"/>
        </w:rPr>
        <w:t>forums in recent years</w:t>
      </w:r>
      <w:r w:rsidR="0005555E">
        <w:rPr>
          <w:lang w:val="en-GB"/>
        </w:rPr>
        <w:t xml:space="preserve"> and was a participant in the negotiation of the Agreement on the Resolution of Conflict in the Republic of South Sudan (ARCISS)</w:t>
      </w:r>
      <w:r w:rsidR="00354BAE" w:rsidRPr="00677FCD">
        <w:rPr>
          <w:lang w:val="en-GB"/>
        </w:rPr>
        <w:t xml:space="preserve">. He is </w:t>
      </w:r>
      <w:r w:rsidR="0005555E">
        <w:rPr>
          <w:lang w:val="en-GB"/>
        </w:rPr>
        <w:t xml:space="preserve">a Research Fellow at </w:t>
      </w:r>
      <w:r w:rsidR="00354BAE" w:rsidRPr="00677FCD">
        <w:rPr>
          <w:lang w:val="en-GB"/>
        </w:rPr>
        <w:t>the Africa Centre for</w:t>
      </w:r>
      <w:r w:rsidR="003B4CBF" w:rsidRPr="00677FCD">
        <w:rPr>
          <w:lang w:val="en-GB"/>
        </w:rPr>
        <w:t xml:space="preserve"> Justice and Peace Studie</w:t>
      </w:r>
      <w:r w:rsidR="0005555E">
        <w:rPr>
          <w:lang w:val="en-GB"/>
        </w:rPr>
        <w:t>s</w:t>
      </w:r>
      <w:r w:rsidR="00354BAE" w:rsidRPr="00677FCD">
        <w:rPr>
          <w:lang w:val="en-GB"/>
        </w:rPr>
        <w:t xml:space="preserve"> in collaboration with the East and Horn of African Human Rights Defenders Network. </w:t>
      </w:r>
      <w:proofErr w:type="spellStart"/>
      <w:r w:rsidR="00354BAE" w:rsidRPr="00677FCD">
        <w:rPr>
          <w:lang w:val="en-GB"/>
        </w:rPr>
        <w:t>Beny</w:t>
      </w:r>
      <w:proofErr w:type="spellEnd"/>
      <w:r w:rsidR="00354BAE" w:rsidRPr="00677FCD">
        <w:rPr>
          <w:lang w:val="en-GB"/>
        </w:rPr>
        <w:t xml:space="preserve"> Gideon is a member of various regional</w:t>
      </w:r>
      <w:r w:rsidR="003B4CBF" w:rsidRPr="00677FCD">
        <w:rPr>
          <w:lang w:val="en-GB"/>
        </w:rPr>
        <w:t xml:space="preserve"> and international legal bodies</w:t>
      </w:r>
      <w:r w:rsidR="00354BAE" w:rsidRPr="00677FCD">
        <w:rPr>
          <w:lang w:val="en-GB"/>
        </w:rPr>
        <w:t>. His areas of research are politics, governance, human rights and social accountability.</w:t>
      </w:r>
    </w:p>
    <w:p w14:paraId="79A25E74" w14:textId="77777777" w:rsidR="00F96F99" w:rsidRPr="00677FCD" w:rsidRDefault="00F96F99" w:rsidP="003E6BEC">
      <w:pPr>
        <w:pStyle w:val="NoSpacing"/>
        <w:rPr>
          <w:lang w:val="en-GB"/>
        </w:rPr>
      </w:pPr>
    </w:p>
    <w:p w14:paraId="3A2C4749" w14:textId="77777777" w:rsidR="00850043" w:rsidRPr="00677FCD" w:rsidRDefault="00850043" w:rsidP="003E6BEC">
      <w:pPr>
        <w:pStyle w:val="NoSpacing"/>
        <w:rPr>
          <w:lang w:val="en-GB"/>
        </w:rPr>
      </w:pPr>
    </w:p>
    <w:p w14:paraId="1DC27F9A" w14:textId="77777777" w:rsidR="00850043" w:rsidRDefault="00850043" w:rsidP="003E6BEC">
      <w:pPr>
        <w:pStyle w:val="NoSpacing"/>
        <w:rPr>
          <w:lang w:val="en-GB"/>
        </w:rPr>
      </w:pPr>
    </w:p>
    <w:p w14:paraId="72195A44" w14:textId="77777777" w:rsidR="0005555E" w:rsidRPr="00677FCD" w:rsidRDefault="0005555E" w:rsidP="003E6BEC">
      <w:pPr>
        <w:pStyle w:val="NoSpacing"/>
        <w:rPr>
          <w:lang w:val="en-GB"/>
        </w:rPr>
      </w:pPr>
    </w:p>
    <w:p w14:paraId="35A16B10" w14:textId="615AFD79" w:rsidR="00354BAE" w:rsidRPr="00677FCD" w:rsidRDefault="00354BAE" w:rsidP="003E6BEC">
      <w:pPr>
        <w:pStyle w:val="NoSpacing"/>
        <w:rPr>
          <w:lang w:val="en-GB"/>
        </w:rPr>
      </w:pPr>
      <w:r w:rsidRPr="00677FCD">
        <w:rPr>
          <w:b/>
          <w:noProof/>
          <w:lang w:val="en-GB" w:eastAsia="en-GB"/>
        </w:rPr>
        <mc:AlternateContent>
          <mc:Choice Requires="wps">
            <w:drawing>
              <wp:anchor distT="0" distB="0" distL="114300" distR="114300" simplePos="0" relativeHeight="251671552" behindDoc="0" locked="0" layoutInCell="1" allowOverlap="1" wp14:anchorId="1D42FEAD" wp14:editId="7ABAF4FA">
                <wp:simplePos x="0" y="0"/>
                <wp:positionH relativeFrom="column">
                  <wp:posOffset>0</wp:posOffset>
                </wp:positionH>
                <wp:positionV relativeFrom="paragraph">
                  <wp:posOffset>228600</wp:posOffset>
                </wp:positionV>
                <wp:extent cx="2057400" cy="2057400"/>
                <wp:effectExtent l="0" t="0" r="2540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01A1AC04" w14:textId="59171EBD" w:rsidR="00677FCD" w:rsidRDefault="00677FCD" w:rsidP="00354BAE">
                            <w:r>
                              <w:rPr>
                                <w:rFonts w:hAnsi="Helvetica" w:cs="Helvetica"/>
                                <w:noProof/>
                                <w:lang w:val="en-GB" w:eastAsia="en-GB"/>
                              </w:rPr>
                              <w:drawing>
                                <wp:inline distT="0" distB="0" distL="0" distR="0" wp14:anchorId="670323A8" wp14:editId="53E5A030">
                                  <wp:extent cx="1888490" cy="2200718"/>
                                  <wp:effectExtent l="0" t="0" r="0"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9894" cy="2202354"/>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0;margin-top:18pt;width:162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" filled="f" strokeweight=".5pt">
                <v:textbox inset="4pt,4pt,4pt,4pt">
                  <w:txbxContent>
                    <w:p w14:paraId="01A1AC04" w14:textId="59171EBD" w:rsidR="00677FCD" w:rsidRDefault="00677FCD" w:rsidP="00354BAE">
                      <w:r>
                        <w:rPr>
                          <w:rFonts w:hAnsi="Helvetica" w:cs="Helvetica"/>
                          <w:noProof/>
                        </w:rPr>
                        <w:drawing>
                          <wp:inline distT="0" distB="0" distL="0" distR="0" wp14:anchorId="670323A8" wp14:editId="53E5A030">
                            <wp:extent cx="1888490" cy="2200718"/>
                            <wp:effectExtent l="0" t="0" r="0"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9894" cy="2202354"/>
                                    </a:xfrm>
                                    <a:prstGeom prst="rect">
                                      <a:avLst/>
                                    </a:prstGeom>
                                    <a:noFill/>
                                    <a:ln>
                                      <a:noFill/>
                                    </a:ln>
                                  </pic:spPr>
                                </pic:pic>
                              </a:graphicData>
                            </a:graphic>
                          </wp:inline>
                        </w:drawing>
                      </w:r>
                    </w:p>
                  </w:txbxContent>
                </v:textbox>
                <w10:wrap type="square"/>
              </v:shape>
            </w:pict>
          </mc:Fallback>
        </mc:AlternateContent>
      </w:r>
    </w:p>
    <w:p w14:paraId="2310CFB1" w14:textId="754F7290" w:rsidR="00354BAE" w:rsidRPr="00677FCD" w:rsidRDefault="00354BAE" w:rsidP="007822D0">
      <w:pPr>
        <w:pStyle w:val="NoSpacing"/>
        <w:rPr>
          <w:rFonts w:ascii="Times" w:hAnsi="Times"/>
          <w:sz w:val="20"/>
          <w:szCs w:val="20"/>
          <w:bdr w:val="none" w:sz="0" w:space="0" w:color="auto"/>
          <w:lang w:val="en-GB"/>
        </w:rPr>
      </w:pPr>
      <w:proofErr w:type="spellStart"/>
      <w:r w:rsidRPr="00677FCD">
        <w:rPr>
          <w:b/>
          <w:bdr w:val="none" w:sz="0" w:space="0" w:color="auto"/>
          <w:lang w:val="en-GB"/>
        </w:rPr>
        <w:t>Adhieu</w:t>
      </w:r>
      <w:proofErr w:type="spellEnd"/>
      <w:r w:rsidRPr="00677FCD">
        <w:rPr>
          <w:b/>
          <w:bdr w:val="none" w:sz="0" w:space="0" w:color="auto"/>
          <w:lang w:val="en-GB"/>
        </w:rPr>
        <w:t xml:space="preserve"> Majok</w:t>
      </w:r>
      <w:r w:rsidR="004919CD">
        <w:rPr>
          <w:b/>
          <w:bdr w:val="none" w:sz="0" w:space="0" w:color="auto"/>
          <w:lang w:val="en-GB"/>
        </w:rPr>
        <w:t>,</w:t>
      </w:r>
      <w:r w:rsidR="006E40C4" w:rsidRPr="00677FCD">
        <w:rPr>
          <w:bdr w:val="none" w:sz="0" w:space="0" w:color="auto"/>
          <w:lang w:val="en-GB"/>
        </w:rPr>
        <w:t xml:space="preserve"> </w:t>
      </w:r>
      <w:r w:rsidR="004919CD">
        <w:rPr>
          <w:bdr w:val="none" w:sz="0" w:space="0" w:color="auto"/>
          <w:lang w:val="en-GB"/>
        </w:rPr>
        <w:t xml:space="preserve">or </w:t>
      </w:r>
      <w:proofErr w:type="spellStart"/>
      <w:r w:rsidR="004919CD">
        <w:rPr>
          <w:bdr w:val="none" w:sz="0" w:space="0" w:color="auto"/>
          <w:lang w:val="en-GB"/>
        </w:rPr>
        <w:t>Sieta</w:t>
      </w:r>
      <w:proofErr w:type="spellEnd"/>
      <w:r w:rsidR="004919CD">
        <w:rPr>
          <w:bdr w:val="none" w:sz="0" w:space="0" w:color="auto"/>
          <w:lang w:val="en-GB"/>
        </w:rPr>
        <w:t xml:space="preserve"> as she is popularly known,</w:t>
      </w:r>
      <w:r w:rsidR="007822D0" w:rsidRPr="00677FCD">
        <w:rPr>
          <w:bdr w:val="none" w:sz="0" w:space="0" w:color="auto"/>
          <w:lang w:val="en-GB"/>
        </w:rPr>
        <w:t xml:space="preserve"> is a Masters graduate with a </w:t>
      </w:r>
      <w:proofErr w:type="spellStart"/>
      <w:r w:rsidR="007822D0" w:rsidRPr="00677FCD">
        <w:rPr>
          <w:bdr w:val="none" w:sz="0" w:space="0" w:color="auto"/>
          <w:lang w:val="en-GB"/>
        </w:rPr>
        <w:t>Micriobiology</w:t>
      </w:r>
      <w:proofErr w:type="spellEnd"/>
      <w:r w:rsidR="007822D0" w:rsidRPr="00677FCD">
        <w:rPr>
          <w:bdr w:val="none" w:sz="0" w:space="0" w:color="auto"/>
          <w:lang w:val="en-GB"/>
        </w:rPr>
        <w:t xml:space="preserve"> background, a business manager and a South Sudan analyst and journalist who has been featured on the BBC, Al-Jazeera, TVC Africa and Dutch newspaper, </w:t>
      </w:r>
      <w:proofErr w:type="spellStart"/>
      <w:r w:rsidR="007822D0" w:rsidRPr="00677FCD">
        <w:rPr>
          <w:bdr w:val="none" w:sz="0" w:space="0" w:color="auto"/>
          <w:lang w:val="en-GB"/>
        </w:rPr>
        <w:t>Trouw</w:t>
      </w:r>
      <w:proofErr w:type="spellEnd"/>
      <w:r w:rsidR="007822D0" w:rsidRPr="00677FCD">
        <w:rPr>
          <w:bdr w:val="none" w:sz="0" w:space="0" w:color="auto"/>
          <w:lang w:val="en-GB"/>
        </w:rPr>
        <w:t>. Since 2013, she monitored hate speech among South Sudanese on social media. This resulted in her co-headlining at the #</w:t>
      </w:r>
      <w:proofErr w:type="spellStart"/>
      <w:r w:rsidR="007822D0" w:rsidRPr="00677FCD">
        <w:rPr>
          <w:bdr w:val="none" w:sz="0" w:space="0" w:color="auto"/>
          <w:lang w:val="en-GB"/>
        </w:rPr>
        <w:t>DefyHateNow</w:t>
      </w:r>
      <w:proofErr w:type="spellEnd"/>
      <w:r w:rsidR="007822D0" w:rsidRPr="00677FCD">
        <w:rPr>
          <w:bdr w:val="none" w:sz="0" w:space="0" w:color="auto"/>
          <w:lang w:val="en-GB"/>
        </w:rPr>
        <w:t xml:space="preserve"> conference in Berlin in July 2014. In 2015, </w:t>
      </w:r>
      <w:proofErr w:type="spellStart"/>
      <w:r w:rsidR="007822D0" w:rsidRPr="00677FCD">
        <w:rPr>
          <w:bdr w:val="none" w:sz="0" w:space="0" w:color="auto"/>
          <w:lang w:val="en-GB"/>
        </w:rPr>
        <w:t>Sieta</w:t>
      </w:r>
      <w:proofErr w:type="spellEnd"/>
      <w:r w:rsidR="007822D0" w:rsidRPr="00677FCD">
        <w:rPr>
          <w:bdr w:val="none" w:sz="0" w:space="0" w:color="auto"/>
          <w:lang w:val="en-GB"/>
        </w:rPr>
        <w:t xml:space="preserve"> took a hiatus from South Sudan's first entertainment news site, Talk of Juba to pursue her Masters. </w:t>
      </w:r>
      <w:r w:rsidR="0005555E">
        <w:rPr>
          <w:bdr w:val="none" w:sz="0" w:space="0" w:color="auto"/>
          <w:lang w:val="en-GB"/>
        </w:rPr>
        <w:t>After completing it, she</w:t>
      </w:r>
      <w:r w:rsidR="007822D0" w:rsidRPr="00677FCD">
        <w:rPr>
          <w:bdr w:val="none" w:sz="0" w:space="0" w:color="auto"/>
          <w:lang w:val="en-GB"/>
        </w:rPr>
        <w:t xml:space="preserve"> joined </w:t>
      </w:r>
      <w:proofErr w:type="spellStart"/>
      <w:r w:rsidR="007822D0" w:rsidRPr="00677FCD">
        <w:rPr>
          <w:bdr w:val="none" w:sz="0" w:space="0" w:color="auto"/>
          <w:lang w:val="en-GB"/>
        </w:rPr>
        <w:t>TEDxEuston</w:t>
      </w:r>
      <w:proofErr w:type="spellEnd"/>
      <w:r w:rsidR="007822D0" w:rsidRPr="00677FCD">
        <w:rPr>
          <w:bdr w:val="none" w:sz="0" w:space="0" w:color="auto"/>
          <w:lang w:val="en-GB"/>
        </w:rPr>
        <w:t xml:space="preserve"> (London) Digital Communications Team as a Digital Communications Assistant. </w:t>
      </w:r>
      <w:proofErr w:type="spellStart"/>
      <w:r w:rsidR="007822D0" w:rsidRPr="00677FCD">
        <w:rPr>
          <w:bdr w:val="none" w:sz="0" w:space="0" w:color="auto"/>
          <w:lang w:val="en-GB"/>
        </w:rPr>
        <w:t>Sieta</w:t>
      </w:r>
      <w:proofErr w:type="spellEnd"/>
      <w:r w:rsidR="007822D0" w:rsidRPr="00677FCD">
        <w:rPr>
          <w:bdr w:val="none" w:sz="0" w:space="0" w:color="auto"/>
          <w:lang w:val="en-GB"/>
        </w:rPr>
        <w:t xml:space="preserve"> has covered the war in South Sudan since 2013 through different South Sudan based media outlets and also on social media.</w:t>
      </w:r>
    </w:p>
    <w:p w14:paraId="3C0917B2" w14:textId="72D7F18F" w:rsidR="00354BAE" w:rsidRPr="00677FCD" w:rsidRDefault="00354BAE" w:rsidP="003E6BEC">
      <w:pPr>
        <w:pStyle w:val="NoSpacing"/>
        <w:rPr>
          <w:lang w:val="en-GB"/>
        </w:rPr>
      </w:pPr>
    </w:p>
    <w:p w14:paraId="465A06C9" w14:textId="651981D9" w:rsidR="00501D56" w:rsidRPr="00677FCD" w:rsidRDefault="00501D56" w:rsidP="003E6BEC">
      <w:pPr>
        <w:pStyle w:val="NoSpacing"/>
        <w:rPr>
          <w:lang w:val="en-GB"/>
        </w:rPr>
      </w:pPr>
    </w:p>
    <w:p w14:paraId="4AD0FCB4" w14:textId="77777777" w:rsidR="0049459D" w:rsidRPr="00677FCD" w:rsidRDefault="0049459D" w:rsidP="003E6BEC">
      <w:pPr>
        <w:pStyle w:val="NoSpacing"/>
        <w:rPr>
          <w:lang w:val="en-GB"/>
        </w:rPr>
      </w:pPr>
    </w:p>
    <w:p w14:paraId="6B2C7977" w14:textId="677704F0" w:rsidR="00354BAE" w:rsidRPr="00677FCD" w:rsidRDefault="00354BAE" w:rsidP="003E6BEC">
      <w:pPr>
        <w:pStyle w:val="NoSpacing"/>
        <w:rPr>
          <w:lang w:val="en-GB"/>
        </w:rPr>
      </w:pPr>
    </w:p>
    <w:p w14:paraId="5EC219B6" w14:textId="03EAE57E" w:rsidR="00F96F99" w:rsidRPr="00677FCD" w:rsidRDefault="00DE2848" w:rsidP="00177D60">
      <w:pPr>
        <w:jc w:val="both"/>
        <w:rPr>
          <w:rFonts w:eastAsia="Times New Roman"/>
          <w:lang w:val="en-GB"/>
        </w:rPr>
      </w:pPr>
      <w:r w:rsidRPr="00677FCD">
        <w:rPr>
          <w:b/>
          <w:noProof/>
          <w:lang w:val="en-GB" w:eastAsia="en-GB"/>
        </w:rPr>
        <mc:AlternateContent>
          <mc:Choice Requires="wps">
            <w:drawing>
              <wp:anchor distT="0" distB="0" distL="114300" distR="114300" simplePos="0" relativeHeight="251669504" behindDoc="0" locked="0" layoutInCell="1" allowOverlap="1" wp14:anchorId="4344539B" wp14:editId="51D6E7F9">
                <wp:simplePos x="0" y="0"/>
                <wp:positionH relativeFrom="column">
                  <wp:posOffset>0</wp:posOffset>
                </wp:positionH>
                <wp:positionV relativeFrom="paragraph">
                  <wp:posOffset>38100</wp:posOffset>
                </wp:positionV>
                <wp:extent cx="2057400" cy="2057400"/>
                <wp:effectExtent l="0" t="0" r="2540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E589E58" w14:textId="30B3CAEE" w:rsidR="00677FCD" w:rsidRDefault="00677FCD" w:rsidP="00354BAE">
                            <w:r>
                              <w:rPr>
                                <w:rFonts w:ascii="Helvetica" w:hAnsi="Helvetica" w:cs="Helvetica"/>
                                <w:noProof/>
                                <w:lang w:val="en-GB" w:eastAsia="en-GB"/>
                              </w:rPr>
                              <w:drawing>
                                <wp:inline distT="0" distB="0" distL="0" distR="0" wp14:anchorId="47895988" wp14:editId="6F060DC1">
                                  <wp:extent cx="1949450" cy="2394756"/>
                                  <wp:effectExtent l="0" t="0" r="635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0" cy="239475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0;margin-top:3pt;width:162pt;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" filled="f" strokeweight=".5pt">
                <v:textbox inset="4pt,4pt,4pt,4pt">
                  <w:txbxContent>
                    <w:p w14:paraId="6E589E58" w14:textId="30B3CAEE" w:rsidR="00677FCD" w:rsidRDefault="00677FCD" w:rsidP="00354BAE">
                      <w:r>
                        <w:rPr>
                          <w:rFonts w:ascii="Helvetica" w:hAnsi="Helvetica" w:cs="Helvetica"/>
                          <w:noProof/>
                        </w:rPr>
                        <w:drawing>
                          <wp:inline distT="0" distB="0" distL="0" distR="0" wp14:anchorId="47895988" wp14:editId="6F060DC1">
                            <wp:extent cx="1949450" cy="2394756"/>
                            <wp:effectExtent l="0" t="0" r="635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9450" cy="2394756"/>
                                    </a:xfrm>
                                    <a:prstGeom prst="rect">
                                      <a:avLst/>
                                    </a:prstGeom>
                                    <a:noFill/>
                                    <a:ln>
                                      <a:noFill/>
                                    </a:ln>
                                  </pic:spPr>
                                </pic:pic>
                              </a:graphicData>
                            </a:graphic>
                          </wp:inline>
                        </w:drawing>
                      </w:r>
                    </w:p>
                  </w:txbxContent>
                </v:textbox>
                <w10:wrap type="square"/>
              </v:shape>
            </w:pict>
          </mc:Fallback>
        </mc:AlternateContent>
      </w:r>
      <w:r w:rsidR="00177D60" w:rsidRPr="00677FCD">
        <w:rPr>
          <w:rFonts w:eastAsia="Times New Roman"/>
          <w:b/>
          <w:lang w:val="en-GB"/>
        </w:rPr>
        <w:t xml:space="preserve">Manasseh </w:t>
      </w:r>
      <w:proofErr w:type="spellStart"/>
      <w:r w:rsidR="004919CD">
        <w:rPr>
          <w:rFonts w:eastAsia="Times New Roman"/>
          <w:b/>
          <w:lang w:val="en-GB"/>
        </w:rPr>
        <w:t>Ruot</w:t>
      </w:r>
      <w:proofErr w:type="spellEnd"/>
      <w:r w:rsidR="004919CD">
        <w:rPr>
          <w:rFonts w:eastAsia="Times New Roman"/>
          <w:b/>
          <w:lang w:val="en-GB"/>
        </w:rPr>
        <w:t xml:space="preserve"> </w:t>
      </w:r>
      <w:proofErr w:type="spellStart"/>
      <w:r w:rsidR="00177D60" w:rsidRPr="00677FCD">
        <w:rPr>
          <w:rFonts w:eastAsia="Times New Roman"/>
          <w:b/>
          <w:lang w:val="en-GB"/>
        </w:rPr>
        <w:t>Mathiang</w:t>
      </w:r>
      <w:proofErr w:type="spellEnd"/>
      <w:r w:rsidR="0005555E">
        <w:rPr>
          <w:rFonts w:eastAsia="Times New Roman"/>
          <w:lang w:val="en-GB"/>
        </w:rPr>
        <w:t xml:space="preserve"> is a peace </w:t>
      </w:r>
      <w:r w:rsidR="00177D60" w:rsidRPr="00677FCD">
        <w:rPr>
          <w:rFonts w:eastAsia="Times New Roman"/>
          <w:lang w:val="en-GB"/>
        </w:rPr>
        <w:t xml:space="preserve">activist, an </w:t>
      </w:r>
      <w:r w:rsidR="0005555E" w:rsidRPr="00677FCD">
        <w:rPr>
          <w:rFonts w:eastAsia="Times New Roman"/>
          <w:lang w:val="en-GB"/>
        </w:rPr>
        <w:t>award-winning</w:t>
      </w:r>
      <w:r w:rsidR="00177D60" w:rsidRPr="00677FCD">
        <w:rPr>
          <w:rFonts w:eastAsia="Times New Roman"/>
          <w:lang w:val="en-GB"/>
        </w:rPr>
        <w:t xml:space="preserve"> musician, and a marke</w:t>
      </w:r>
      <w:r w:rsidR="0005555E">
        <w:rPr>
          <w:rFonts w:eastAsia="Times New Roman"/>
          <w:lang w:val="en-GB"/>
        </w:rPr>
        <w:t>ting executive. He is</w:t>
      </w:r>
      <w:r w:rsidR="00B35460" w:rsidRPr="00677FCD">
        <w:rPr>
          <w:rFonts w:eastAsia="Times New Roman"/>
          <w:lang w:val="en-GB"/>
        </w:rPr>
        <w:t xml:space="preserve"> the </w:t>
      </w:r>
      <w:r w:rsidR="00177D60" w:rsidRPr="00677FCD">
        <w:rPr>
          <w:rFonts w:eastAsia="Times New Roman"/>
          <w:lang w:val="en-GB"/>
        </w:rPr>
        <w:t xml:space="preserve">coordinator of </w:t>
      </w:r>
      <w:proofErr w:type="spellStart"/>
      <w:r w:rsidR="00177D60" w:rsidRPr="00677FCD">
        <w:rPr>
          <w:rFonts w:eastAsia="Times New Roman"/>
          <w:lang w:val="en-GB"/>
        </w:rPr>
        <w:t>Anataban</w:t>
      </w:r>
      <w:proofErr w:type="spellEnd"/>
      <w:r w:rsidR="00177D60" w:rsidRPr="00677FCD">
        <w:rPr>
          <w:rFonts w:eastAsia="Times New Roman"/>
          <w:lang w:val="en-GB"/>
        </w:rPr>
        <w:t xml:space="preserve"> Arts Initiative, a youth movement </w:t>
      </w:r>
      <w:r w:rsidR="0005555E">
        <w:rPr>
          <w:rFonts w:eastAsia="Times New Roman"/>
          <w:lang w:val="en-GB"/>
        </w:rPr>
        <w:t xml:space="preserve">that uses </w:t>
      </w:r>
      <w:r w:rsidR="00177D60" w:rsidRPr="00677FCD">
        <w:rPr>
          <w:rFonts w:eastAsia="Times New Roman"/>
          <w:lang w:val="en-GB"/>
        </w:rPr>
        <w:t>arts t</w:t>
      </w:r>
      <w:r w:rsidR="0005555E">
        <w:rPr>
          <w:rFonts w:eastAsia="Times New Roman"/>
          <w:lang w:val="en-GB"/>
        </w:rPr>
        <w:t>o engender peace in South Sudan. He is also the</w:t>
      </w:r>
      <w:r w:rsidR="00177D60" w:rsidRPr="00677FCD">
        <w:rPr>
          <w:rFonts w:eastAsia="Times New Roman"/>
          <w:lang w:val="en-GB"/>
        </w:rPr>
        <w:t xml:space="preserve"> former South Sudan social media correspondent</w:t>
      </w:r>
      <w:r w:rsidR="0005555E">
        <w:rPr>
          <w:rFonts w:eastAsia="Times New Roman"/>
          <w:lang w:val="en-GB"/>
        </w:rPr>
        <w:t xml:space="preserve"> with the #</w:t>
      </w:r>
      <w:proofErr w:type="spellStart"/>
      <w:r w:rsidR="0005555E">
        <w:rPr>
          <w:rFonts w:eastAsia="Times New Roman"/>
          <w:lang w:val="en-GB"/>
        </w:rPr>
        <w:t>defyhatenow</w:t>
      </w:r>
      <w:proofErr w:type="spellEnd"/>
      <w:r w:rsidR="0005555E">
        <w:rPr>
          <w:rFonts w:eastAsia="Times New Roman"/>
          <w:lang w:val="en-GB"/>
        </w:rPr>
        <w:t xml:space="preserve"> campaign</w:t>
      </w:r>
      <w:r w:rsidR="00177D60" w:rsidRPr="00677FCD">
        <w:rPr>
          <w:rFonts w:eastAsia="Times New Roman"/>
          <w:lang w:val="en-GB"/>
        </w:rPr>
        <w:t xml:space="preserve"> and </w:t>
      </w:r>
      <w:r w:rsidR="0005555E">
        <w:rPr>
          <w:rFonts w:eastAsia="Times New Roman"/>
          <w:lang w:val="en-GB"/>
        </w:rPr>
        <w:t xml:space="preserve">a former representative of South Sudan </w:t>
      </w:r>
      <w:r w:rsidR="00177D60" w:rsidRPr="00677FCD">
        <w:rPr>
          <w:rFonts w:eastAsia="Times New Roman"/>
          <w:lang w:val="en-GB"/>
        </w:rPr>
        <w:t xml:space="preserve">to the International Conference on Peaceful Speech. Manasseh was </w:t>
      </w:r>
      <w:r w:rsidR="0005555E">
        <w:rPr>
          <w:rFonts w:eastAsia="Times New Roman"/>
          <w:lang w:val="en-GB"/>
        </w:rPr>
        <w:t xml:space="preserve">a </w:t>
      </w:r>
      <w:r w:rsidR="00177D60" w:rsidRPr="00677FCD">
        <w:rPr>
          <w:rFonts w:eastAsia="Times New Roman"/>
          <w:lang w:val="en-GB"/>
        </w:rPr>
        <w:t xml:space="preserve">delegate of the Coalition of Young Leaders of South Sudan (CYLOSS) to the Addis Ababa peace process during the early periods of the 2013 civil war. He is also </w:t>
      </w:r>
      <w:r w:rsidR="0005555E">
        <w:rPr>
          <w:rFonts w:eastAsia="Times New Roman"/>
          <w:lang w:val="en-GB"/>
        </w:rPr>
        <w:t xml:space="preserve">the </w:t>
      </w:r>
      <w:r w:rsidR="00177D60" w:rsidRPr="00677FCD">
        <w:rPr>
          <w:rFonts w:eastAsia="Times New Roman"/>
          <w:lang w:val="en-GB"/>
        </w:rPr>
        <w:t xml:space="preserve">founder of the Marketing Solutions Co. ltd, an agency that offers various services within the business fraternity. He is </w:t>
      </w:r>
      <w:r w:rsidR="0005555E">
        <w:rPr>
          <w:rFonts w:eastAsia="Times New Roman"/>
          <w:lang w:val="en-GB"/>
        </w:rPr>
        <w:t xml:space="preserve">a </w:t>
      </w:r>
      <w:r w:rsidR="00177D60" w:rsidRPr="00677FCD">
        <w:rPr>
          <w:rFonts w:eastAsia="Times New Roman"/>
          <w:lang w:val="en-GB"/>
        </w:rPr>
        <w:t xml:space="preserve">Young African Leaders Initiative alumnus, 2012, and was </w:t>
      </w:r>
      <w:r w:rsidR="0005555E">
        <w:rPr>
          <w:rFonts w:eastAsia="Times New Roman"/>
          <w:lang w:val="en-GB"/>
        </w:rPr>
        <w:t xml:space="preserve">a </w:t>
      </w:r>
      <w:proofErr w:type="spellStart"/>
      <w:r w:rsidR="00177D60" w:rsidRPr="00677FCD">
        <w:rPr>
          <w:rFonts w:eastAsia="Times New Roman"/>
          <w:lang w:val="en-GB"/>
        </w:rPr>
        <w:t>panelist</w:t>
      </w:r>
      <w:proofErr w:type="spellEnd"/>
      <w:r w:rsidR="00177D60" w:rsidRPr="00677FCD">
        <w:rPr>
          <w:rFonts w:eastAsia="Times New Roman"/>
          <w:lang w:val="en-GB"/>
        </w:rPr>
        <w:t xml:space="preserve"> at the Africa Growth and Opportunity Act Summit (AGOA), hosted in Washington in 2012</w:t>
      </w:r>
    </w:p>
    <w:p w14:paraId="666152D3" w14:textId="77777777" w:rsidR="00177D60" w:rsidRPr="00677FCD" w:rsidRDefault="00177D60" w:rsidP="003E6BEC">
      <w:pPr>
        <w:pStyle w:val="NoSpacing"/>
        <w:rPr>
          <w:lang w:val="en-GB"/>
        </w:rPr>
      </w:pPr>
    </w:p>
    <w:p w14:paraId="4E7B56D6" w14:textId="77777777" w:rsidR="0049459D" w:rsidRPr="00677FCD" w:rsidRDefault="0049459D" w:rsidP="003E6BEC">
      <w:pPr>
        <w:pStyle w:val="NoSpacing"/>
        <w:rPr>
          <w:lang w:val="en-GB"/>
        </w:rPr>
      </w:pPr>
    </w:p>
    <w:p w14:paraId="6CBF3A96" w14:textId="77777777" w:rsidR="0049459D" w:rsidRPr="00677FCD" w:rsidRDefault="0049459D" w:rsidP="003E6BEC">
      <w:pPr>
        <w:pStyle w:val="NoSpacing"/>
        <w:rPr>
          <w:lang w:val="en-GB"/>
        </w:rPr>
      </w:pPr>
    </w:p>
    <w:p w14:paraId="472F04F3" w14:textId="5DC380A3" w:rsidR="00BB0E1F" w:rsidRPr="00677FCD" w:rsidRDefault="00BB0E1F" w:rsidP="003E6BEC">
      <w:pPr>
        <w:pStyle w:val="NoSpacing"/>
        <w:rPr>
          <w:lang w:val="en-GB"/>
        </w:rPr>
      </w:pPr>
      <w:r w:rsidRPr="00677FCD">
        <w:rPr>
          <w:b/>
          <w:noProof/>
          <w:lang w:val="en-GB" w:eastAsia="en-GB"/>
        </w:rPr>
        <mc:AlternateContent>
          <mc:Choice Requires="wps">
            <w:drawing>
              <wp:anchor distT="0" distB="0" distL="114300" distR="114300" simplePos="0" relativeHeight="251673600" behindDoc="0" locked="0" layoutInCell="1" allowOverlap="1" wp14:anchorId="48749499" wp14:editId="302AC9FA">
                <wp:simplePos x="0" y="0"/>
                <wp:positionH relativeFrom="column">
                  <wp:posOffset>0</wp:posOffset>
                </wp:positionH>
                <wp:positionV relativeFrom="paragraph">
                  <wp:posOffset>120015</wp:posOffset>
                </wp:positionV>
                <wp:extent cx="2057400" cy="2057400"/>
                <wp:effectExtent l="0" t="0" r="2540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312B2EFB" w14:textId="2CF163EA" w:rsidR="00677FCD" w:rsidRDefault="00677FCD" w:rsidP="00BB0E1F">
                            <w:r>
                              <w:rPr>
                                <w:rFonts w:ascii="Helvetica" w:hAnsi="Helvetica" w:cs="Helvetica"/>
                                <w:noProof/>
                                <w:lang w:val="en-GB" w:eastAsia="en-GB"/>
                              </w:rPr>
                              <w:drawing>
                                <wp:inline distT="0" distB="0" distL="0" distR="0" wp14:anchorId="08751455" wp14:editId="4E868739">
                                  <wp:extent cx="1876566" cy="2240915"/>
                                  <wp:effectExtent l="0" t="0" r="317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8509" cy="224323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0;margin-top:9.45pt;width:162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" filled="f" strokeweight=".5pt">
                <v:textbox inset="4pt,4pt,4pt,4pt">
                  <w:txbxContent>
                    <w:p w14:paraId="312B2EFB" w14:textId="2CF163EA" w:rsidR="00677FCD" w:rsidRDefault="00677FCD" w:rsidP="00BB0E1F">
                      <w:r>
                        <w:rPr>
                          <w:rFonts w:ascii="Helvetica" w:hAnsi="Helvetica" w:cs="Helvetica"/>
                          <w:noProof/>
                        </w:rPr>
                        <w:drawing>
                          <wp:inline distT="0" distB="0" distL="0" distR="0" wp14:anchorId="08751455" wp14:editId="4E868739">
                            <wp:extent cx="1876566" cy="2240915"/>
                            <wp:effectExtent l="0" t="0" r="317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8509" cy="2243235"/>
                                    </a:xfrm>
                                    <a:prstGeom prst="rect">
                                      <a:avLst/>
                                    </a:prstGeom>
                                    <a:noFill/>
                                    <a:ln>
                                      <a:noFill/>
                                    </a:ln>
                                  </pic:spPr>
                                </pic:pic>
                              </a:graphicData>
                            </a:graphic>
                          </wp:inline>
                        </w:drawing>
                      </w:r>
                    </w:p>
                  </w:txbxContent>
                </v:textbox>
                <w10:wrap type="square"/>
              </v:shape>
            </w:pict>
          </mc:Fallback>
        </mc:AlternateContent>
      </w:r>
    </w:p>
    <w:p w14:paraId="57613F85" w14:textId="77777777" w:rsidR="00F96F99" w:rsidRPr="00677FCD" w:rsidRDefault="00F96F99" w:rsidP="003E6BEC">
      <w:pPr>
        <w:pStyle w:val="NoSpacing"/>
        <w:rPr>
          <w:rFonts w:eastAsia="Times New Roman"/>
          <w:bdr w:val="none" w:sz="0" w:space="0" w:color="auto"/>
          <w:shd w:val="clear" w:color="auto" w:fill="FFFFFF"/>
          <w:lang w:val="en-GB"/>
        </w:rPr>
      </w:pPr>
    </w:p>
    <w:p w14:paraId="5776F1DF" w14:textId="6572D66F" w:rsidR="00EB0E0A" w:rsidRPr="00677FCD" w:rsidRDefault="00177D60" w:rsidP="00177D60">
      <w:pPr>
        <w:pStyle w:val="NoSpacing"/>
        <w:jc w:val="both"/>
        <w:rPr>
          <w:rFonts w:eastAsia="Times New Roman"/>
          <w:bdr w:val="none" w:sz="0" w:space="0" w:color="auto"/>
          <w:lang w:val="en-GB"/>
        </w:rPr>
      </w:pPr>
      <w:proofErr w:type="spellStart"/>
      <w:r w:rsidRPr="00677FCD">
        <w:rPr>
          <w:rFonts w:eastAsia="Times New Roman"/>
          <w:b/>
          <w:bdr w:val="none" w:sz="0" w:space="0" w:color="auto"/>
          <w:shd w:val="clear" w:color="auto" w:fill="FFFFFF"/>
          <w:lang w:val="en-GB"/>
        </w:rPr>
        <w:t>Augustino</w:t>
      </w:r>
      <w:proofErr w:type="spellEnd"/>
      <w:r w:rsidRPr="00677FCD">
        <w:rPr>
          <w:rFonts w:eastAsia="Times New Roman"/>
          <w:b/>
          <w:bdr w:val="none" w:sz="0" w:space="0" w:color="auto"/>
          <w:shd w:val="clear" w:color="auto" w:fill="FFFFFF"/>
          <w:lang w:val="en-GB"/>
        </w:rPr>
        <w:t xml:space="preserve"> </w:t>
      </w:r>
      <w:r w:rsidR="00EB0E0A" w:rsidRPr="00677FCD">
        <w:rPr>
          <w:rFonts w:eastAsia="Times New Roman"/>
          <w:b/>
          <w:bdr w:val="none" w:sz="0" w:space="0" w:color="auto"/>
          <w:shd w:val="clear" w:color="auto" w:fill="FFFFFF"/>
          <w:lang w:val="en-GB"/>
        </w:rPr>
        <w:t xml:space="preserve">Ting </w:t>
      </w:r>
      <w:proofErr w:type="spellStart"/>
      <w:r w:rsidR="004919CD">
        <w:rPr>
          <w:rFonts w:eastAsia="Times New Roman"/>
          <w:b/>
          <w:bdr w:val="none" w:sz="0" w:space="0" w:color="auto"/>
          <w:shd w:val="clear" w:color="auto" w:fill="FFFFFF"/>
          <w:lang w:val="en-GB"/>
        </w:rPr>
        <w:t>Morter</w:t>
      </w:r>
      <w:proofErr w:type="spellEnd"/>
      <w:r w:rsidR="004919CD">
        <w:rPr>
          <w:rFonts w:eastAsia="Times New Roman"/>
          <w:b/>
          <w:bdr w:val="none" w:sz="0" w:space="0" w:color="auto"/>
          <w:shd w:val="clear" w:color="auto" w:fill="FFFFFF"/>
          <w:lang w:val="en-GB"/>
        </w:rPr>
        <w:t xml:space="preserve"> </w:t>
      </w:r>
      <w:proofErr w:type="spellStart"/>
      <w:r w:rsidR="00EB0E0A" w:rsidRPr="00677FCD">
        <w:rPr>
          <w:rFonts w:eastAsia="Times New Roman"/>
          <w:b/>
          <w:bdr w:val="none" w:sz="0" w:space="0" w:color="auto"/>
          <w:shd w:val="clear" w:color="auto" w:fill="FFFFFF"/>
          <w:lang w:val="en-GB"/>
        </w:rPr>
        <w:t>Mayai</w:t>
      </w:r>
      <w:proofErr w:type="spellEnd"/>
      <w:r w:rsidR="00EB0E0A" w:rsidRPr="00677FCD">
        <w:rPr>
          <w:rFonts w:eastAsia="Times New Roman"/>
          <w:bdr w:val="none" w:sz="0" w:space="0" w:color="auto"/>
          <w:shd w:val="clear" w:color="auto" w:fill="FFFFFF"/>
          <w:lang w:val="en-GB"/>
        </w:rPr>
        <w:t xml:space="preserve"> is the Director of Research at the </w:t>
      </w:r>
      <w:proofErr w:type="spellStart"/>
      <w:r w:rsidR="00EB0E0A" w:rsidRPr="00677FCD">
        <w:rPr>
          <w:rFonts w:eastAsia="Times New Roman"/>
          <w:bdr w:val="none" w:sz="0" w:space="0" w:color="auto"/>
          <w:shd w:val="clear" w:color="auto" w:fill="FFFFFF"/>
          <w:lang w:val="en-GB"/>
        </w:rPr>
        <w:t>Sudd</w:t>
      </w:r>
      <w:proofErr w:type="spellEnd"/>
      <w:r w:rsidR="00EB0E0A" w:rsidRPr="00677FCD">
        <w:rPr>
          <w:rFonts w:eastAsia="Times New Roman"/>
          <w:bdr w:val="none" w:sz="0" w:space="0" w:color="auto"/>
          <w:shd w:val="clear" w:color="auto" w:fill="FFFFFF"/>
          <w:lang w:val="en-GB"/>
        </w:rPr>
        <w:t xml:space="preserve"> Institute and an Assistant Professor at the University of Juba’s School of Public Service. He holds a PhD in Sociology, with concentrations on demography and development from the University of Wisconsin-Madison. He currently studies how state effectiveness affects child health outcomes in South Sudan and Ethiopia. </w:t>
      </w:r>
      <w:proofErr w:type="spellStart"/>
      <w:r w:rsidR="00EB0E0A" w:rsidRPr="00677FCD">
        <w:rPr>
          <w:rFonts w:eastAsia="Times New Roman"/>
          <w:bdr w:val="none" w:sz="0" w:space="0" w:color="auto"/>
          <w:shd w:val="clear" w:color="auto" w:fill="FFFFFF"/>
          <w:lang w:val="en-GB"/>
        </w:rPr>
        <w:t>Dr.</w:t>
      </w:r>
      <w:proofErr w:type="spellEnd"/>
      <w:r w:rsidR="00EB0E0A" w:rsidRPr="00677FCD">
        <w:rPr>
          <w:rFonts w:eastAsia="Times New Roman"/>
          <w:bdr w:val="none" w:sz="0" w:space="0" w:color="auto"/>
          <w:shd w:val="clear" w:color="auto" w:fill="FFFFFF"/>
          <w:lang w:val="en-GB"/>
        </w:rPr>
        <w:t xml:space="preserve"> </w:t>
      </w:r>
      <w:proofErr w:type="spellStart"/>
      <w:r w:rsidR="00EB0E0A" w:rsidRPr="00677FCD">
        <w:rPr>
          <w:rFonts w:eastAsia="Times New Roman"/>
          <w:bdr w:val="none" w:sz="0" w:space="0" w:color="auto"/>
          <w:shd w:val="clear" w:color="auto" w:fill="FFFFFF"/>
          <w:lang w:val="en-GB"/>
        </w:rPr>
        <w:t>Mayai</w:t>
      </w:r>
      <w:proofErr w:type="spellEnd"/>
      <w:r w:rsidR="00EB0E0A" w:rsidRPr="00677FCD">
        <w:rPr>
          <w:rFonts w:eastAsia="Times New Roman"/>
          <w:bdr w:val="none" w:sz="0" w:space="0" w:color="auto"/>
          <w:shd w:val="clear" w:color="auto" w:fill="FFFFFF"/>
          <w:lang w:val="en-GB"/>
        </w:rPr>
        <w:t xml:space="preserve"> has written extensively on South Sudan’s current affairs.</w:t>
      </w:r>
    </w:p>
    <w:p w14:paraId="600A3E4C" w14:textId="3B450560" w:rsidR="00EB0E0A" w:rsidRPr="00677FCD" w:rsidRDefault="00EB0E0A" w:rsidP="00177D60">
      <w:pPr>
        <w:pStyle w:val="NoSpacing"/>
        <w:jc w:val="both"/>
        <w:rPr>
          <w:lang w:val="en-GB"/>
        </w:rPr>
      </w:pPr>
    </w:p>
    <w:p w14:paraId="339E634D" w14:textId="77777777" w:rsidR="00EB0E0A" w:rsidRPr="00677FCD" w:rsidRDefault="00EB0E0A" w:rsidP="003E6BEC">
      <w:pPr>
        <w:pStyle w:val="NoSpacing"/>
        <w:rPr>
          <w:lang w:val="en-GB"/>
        </w:rPr>
      </w:pPr>
    </w:p>
    <w:p w14:paraId="63412559" w14:textId="77777777" w:rsidR="00EB0E0A" w:rsidRPr="00677FCD" w:rsidRDefault="00EB0E0A" w:rsidP="003E6BEC">
      <w:pPr>
        <w:pStyle w:val="NoSpacing"/>
        <w:rPr>
          <w:lang w:val="en-GB"/>
        </w:rPr>
      </w:pPr>
    </w:p>
    <w:p w14:paraId="3FC8CA02" w14:textId="77777777" w:rsidR="00EB0E0A" w:rsidRDefault="00EB0E0A" w:rsidP="003E6BEC">
      <w:pPr>
        <w:pStyle w:val="NoSpacing"/>
        <w:rPr>
          <w:lang w:val="en-GB"/>
        </w:rPr>
      </w:pPr>
    </w:p>
    <w:p w14:paraId="059BB7CF" w14:textId="77777777" w:rsidR="00206E8E" w:rsidRDefault="00206E8E" w:rsidP="003E6BEC">
      <w:pPr>
        <w:pStyle w:val="NoSpacing"/>
        <w:rPr>
          <w:lang w:val="en-GB"/>
        </w:rPr>
      </w:pPr>
    </w:p>
    <w:p w14:paraId="41E72510" w14:textId="77777777" w:rsidR="00206E8E" w:rsidRPr="00677FCD" w:rsidRDefault="00206E8E" w:rsidP="003E6BEC">
      <w:pPr>
        <w:pStyle w:val="NoSpacing"/>
        <w:rPr>
          <w:lang w:val="en-GB"/>
        </w:rPr>
      </w:pPr>
    </w:p>
    <w:p w14:paraId="48CC9E33" w14:textId="77777777" w:rsidR="0050761F" w:rsidRPr="00677FCD" w:rsidRDefault="0050761F" w:rsidP="003E6BEC">
      <w:pPr>
        <w:pStyle w:val="NoSpacing"/>
        <w:rPr>
          <w:lang w:val="en-GB"/>
        </w:rPr>
      </w:pPr>
    </w:p>
    <w:p w14:paraId="60415935" w14:textId="77777777" w:rsidR="00A34CE0" w:rsidRPr="00677FCD" w:rsidRDefault="00A34CE0" w:rsidP="003E6BEC">
      <w:pPr>
        <w:pStyle w:val="NoSpacing"/>
        <w:rPr>
          <w:lang w:val="en-GB"/>
        </w:rPr>
      </w:pPr>
    </w:p>
    <w:p w14:paraId="0057D76E" w14:textId="77777777" w:rsidR="0049459D" w:rsidRDefault="0049459D" w:rsidP="003E6BEC">
      <w:pPr>
        <w:pStyle w:val="NoSpacing"/>
        <w:rPr>
          <w:lang w:val="en-GB"/>
        </w:rPr>
      </w:pPr>
    </w:p>
    <w:p w14:paraId="51A8D2B8" w14:textId="77777777" w:rsidR="0005555E" w:rsidRPr="00677FCD" w:rsidRDefault="0005555E" w:rsidP="003E6BEC">
      <w:pPr>
        <w:pStyle w:val="NoSpacing"/>
        <w:rPr>
          <w:lang w:val="en-GB"/>
        </w:rPr>
      </w:pPr>
    </w:p>
    <w:p w14:paraId="2B1730F2" w14:textId="0D0EA364" w:rsidR="003E6BEC" w:rsidRPr="00677FCD" w:rsidRDefault="003E6BEC" w:rsidP="003E6BEC">
      <w:pPr>
        <w:pStyle w:val="NoSpacing"/>
        <w:rPr>
          <w:b/>
          <w:lang w:val="en-GB"/>
        </w:rPr>
      </w:pPr>
      <w:r w:rsidRPr="00677FCD">
        <w:rPr>
          <w:b/>
          <w:noProof/>
          <w:lang w:val="en-GB" w:eastAsia="en-GB"/>
        </w:rPr>
        <mc:AlternateContent>
          <mc:Choice Requires="wps">
            <w:drawing>
              <wp:anchor distT="0" distB="0" distL="114300" distR="114300" simplePos="0" relativeHeight="251675648" behindDoc="0" locked="0" layoutInCell="1" allowOverlap="1" wp14:anchorId="4F94253C" wp14:editId="059EEEC0">
                <wp:simplePos x="0" y="0"/>
                <wp:positionH relativeFrom="column">
                  <wp:posOffset>0</wp:posOffset>
                </wp:positionH>
                <wp:positionV relativeFrom="paragraph">
                  <wp:posOffset>167640</wp:posOffset>
                </wp:positionV>
                <wp:extent cx="2057400" cy="2057400"/>
                <wp:effectExtent l="0" t="0" r="2540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CF15AB7" w14:textId="7177758E" w:rsidR="00677FCD" w:rsidRDefault="00677FCD" w:rsidP="00EB0E0A">
                            <w:r>
                              <w:rPr>
                                <w:noProof/>
                                <w:lang w:val="en-GB" w:eastAsia="en-GB"/>
                              </w:rPr>
                              <w:drawing>
                                <wp:inline distT="0" distB="0" distL="0" distR="0" wp14:anchorId="0EE5BC21" wp14:editId="5260F4A8">
                                  <wp:extent cx="1888490" cy="20953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997483_448497181982340_1384564331307197606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3470" cy="2167444"/>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0;margin-top:13.2pt;width:162pt;height:1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" filled="f" strokeweight=".5pt">
                <v:textbox inset="4pt,4pt,4pt,4pt">
                  <w:txbxContent>
                    <w:p w14:paraId="6CF15AB7" w14:textId="7177758E" w:rsidR="00677FCD" w:rsidRDefault="00677FCD" w:rsidP="00EB0E0A">
                      <w:r>
                        <w:rPr>
                          <w:noProof/>
                        </w:rPr>
                        <w:drawing>
                          <wp:inline distT="0" distB="0" distL="0" distR="0" wp14:anchorId="0EE5BC21" wp14:editId="5260F4A8">
                            <wp:extent cx="1888490" cy="20953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997483_448497181982340_1384564331307197606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3470" cy="2167444"/>
                                    </a:xfrm>
                                    <a:prstGeom prst="rect">
                                      <a:avLst/>
                                    </a:prstGeom>
                                  </pic:spPr>
                                </pic:pic>
                              </a:graphicData>
                            </a:graphic>
                          </wp:inline>
                        </w:drawing>
                      </w:r>
                    </w:p>
                  </w:txbxContent>
                </v:textbox>
                <w10:wrap type="square"/>
              </v:shape>
            </w:pict>
          </mc:Fallback>
        </mc:AlternateContent>
      </w:r>
    </w:p>
    <w:p w14:paraId="00142D34" w14:textId="77777777" w:rsidR="00DE2848" w:rsidRPr="00677FCD" w:rsidRDefault="00DE2848" w:rsidP="0050761F">
      <w:pPr>
        <w:pStyle w:val="NoSpacing"/>
        <w:jc w:val="both"/>
        <w:rPr>
          <w:b/>
          <w:lang w:val="en-GB"/>
        </w:rPr>
      </w:pPr>
    </w:p>
    <w:p w14:paraId="295B3945" w14:textId="1E535C7F" w:rsidR="00E5418C" w:rsidRPr="00677FCD" w:rsidRDefault="00EB0E0A" w:rsidP="0050761F">
      <w:pPr>
        <w:pStyle w:val="NoSpacing"/>
        <w:jc w:val="both"/>
        <w:rPr>
          <w:lang w:val="en-GB"/>
        </w:rPr>
      </w:pPr>
      <w:proofErr w:type="spellStart"/>
      <w:r w:rsidRPr="00677FCD">
        <w:rPr>
          <w:b/>
          <w:lang w:val="en-GB"/>
        </w:rPr>
        <w:t>Agyedho</w:t>
      </w:r>
      <w:proofErr w:type="spellEnd"/>
      <w:r w:rsidRPr="00677FCD">
        <w:rPr>
          <w:b/>
          <w:lang w:val="en-GB"/>
        </w:rPr>
        <w:t xml:space="preserve"> </w:t>
      </w:r>
      <w:proofErr w:type="spellStart"/>
      <w:r w:rsidRPr="00677FCD">
        <w:rPr>
          <w:b/>
          <w:lang w:val="en-GB"/>
        </w:rPr>
        <w:t>Adwok</w:t>
      </w:r>
      <w:proofErr w:type="spellEnd"/>
      <w:r w:rsidRPr="00677FCD">
        <w:rPr>
          <w:b/>
          <w:lang w:val="en-GB"/>
        </w:rPr>
        <w:t xml:space="preserve"> </w:t>
      </w:r>
      <w:proofErr w:type="spellStart"/>
      <w:r w:rsidRPr="00677FCD">
        <w:rPr>
          <w:b/>
          <w:lang w:val="en-GB"/>
        </w:rPr>
        <w:t>Nyaba</w:t>
      </w:r>
      <w:proofErr w:type="spellEnd"/>
      <w:r w:rsidRPr="00677FCD">
        <w:rPr>
          <w:lang w:val="en-GB"/>
        </w:rPr>
        <w:t xml:space="preserve"> is a communication specialist with over five years of experience in strategic communications, aid and donor coordination, civil society engagement, advocacy, conflict mediation and negotiation, migration, private sector development, and gender. Prior to joining </w:t>
      </w:r>
      <w:proofErr w:type="spellStart"/>
      <w:r w:rsidRPr="00677FCD">
        <w:rPr>
          <w:lang w:val="en-GB"/>
        </w:rPr>
        <w:t>UNHabitat</w:t>
      </w:r>
      <w:proofErr w:type="spellEnd"/>
      <w:r w:rsidRPr="00677FCD">
        <w:rPr>
          <w:lang w:val="en-GB"/>
        </w:rPr>
        <w:t xml:space="preserve">, Ms </w:t>
      </w:r>
      <w:proofErr w:type="spellStart"/>
      <w:r w:rsidRPr="00677FCD">
        <w:rPr>
          <w:lang w:val="en-GB"/>
        </w:rPr>
        <w:t>Nyaba</w:t>
      </w:r>
      <w:proofErr w:type="spellEnd"/>
      <w:r w:rsidRPr="00677FCD">
        <w:rPr>
          <w:lang w:val="en-GB"/>
        </w:rPr>
        <w:t xml:space="preserve"> worked with IOM (HQs in Geneva) IFC-</w:t>
      </w:r>
      <w:proofErr w:type="spellStart"/>
      <w:r w:rsidRPr="00677FCD">
        <w:rPr>
          <w:lang w:val="en-GB"/>
        </w:rPr>
        <w:t>WorldBank</w:t>
      </w:r>
      <w:proofErr w:type="spellEnd"/>
      <w:r w:rsidRPr="00677FCD">
        <w:rPr>
          <w:lang w:val="en-GB"/>
        </w:rPr>
        <w:t xml:space="preserve"> Group, Joint Donor Team, </w:t>
      </w:r>
      <w:proofErr w:type="spellStart"/>
      <w:r w:rsidRPr="00677FCD">
        <w:rPr>
          <w:lang w:val="en-GB"/>
        </w:rPr>
        <w:t>GoSS</w:t>
      </w:r>
      <w:proofErr w:type="spellEnd"/>
      <w:r w:rsidRPr="00677FCD">
        <w:rPr>
          <w:lang w:val="en-GB"/>
        </w:rPr>
        <w:t>, UNESCO, EFE. She holds an MA in Peace, Co</w:t>
      </w:r>
      <w:r w:rsidR="0050761F" w:rsidRPr="00677FCD">
        <w:rPr>
          <w:lang w:val="en-GB"/>
        </w:rPr>
        <w:t xml:space="preserve">nflict and Development Studies from </w:t>
      </w:r>
      <w:proofErr w:type="spellStart"/>
      <w:r w:rsidR="0050761F" w:rsidRPr="00677FCD">
        <w:rPr>
          <w:lang w:val="en-GB"/>
        </w:rPr>
        <w:t>Universitat</w:t>
      </w:r>
      <w:proofErr w:type="spellEnd"/>
      <w:r w:rsidR="0050761F" w:rsidRPr="00677FCD">
        <w:rPr>
          <w:lang w:val="en-GB"/>
        </w:rPr>
        <w:t xml:space="preserve"> de </w:t>
      </w:r>
      <w:proofErr w:type="spellStart"/>
      <w:r w:rsidR="0050761F" w:rsidRPr="00677FCD">
        <w:rPr>
          <w:lang w:val="en-GB"/>
        </w:rPr>
        <w:t>Jaume</w:t>
      </w:r>
      <w:proofErr w:type="spellEnd"/>
      <w:r w:rsidR="0050761F" w:rsidRPr="00677FCD">
        <w:rPr>
          <w:lang w:val="en-GB"/>
        </w:rPr>
        <w:t xml:space="preserve"> I and a BA in Journalism from the </w:t>
      </w:r>
      <w:r w:rsidRPr="00677FCD">
        <w:rPr>
          <w:lang w:val="en-GB"/>
        </w:rPr>
        <w:t>United States International Unive</w:t>
      </w:r>
      <w:r w:rsidR="0050761F" w:rsidRPr="00677FCD">
        <w:rPr>
          <w:lang w:val="en-GB"/>
        </w:rPr>
        <w:t>rsity</w:t>
      </w:r>
      <w:r w:rsidRPr="00677FCD">
        <w:rPr>
          <w:lang w:val="en-GB"/>
        </w:rPr>
        <w:t xml:space="preserve">. </w:t>
      </w:r>
    </w:p>
    <w:p w14:paraId="3BA79002" w14:textId="77777777" w:rsidR="00E5418C" w:rsidRPr="00677FCD" w:rsidRDefault="00E5418C" w:rsidP="003E6BEC">
      <w:pPr>
        <w:pStyle w:val="NoSpacing"/>
        <w:rPr>
          <w:lang w:val="en-GB"/>
        </w:rPr>
      </w:pPr>
    </w:p>
    <w:p w14:paraId="264C63B0" w14:textId="77777777" w:rsidR="00E5418C" w:rsidRPr="00677FCD" w:rsidRDefault="00E5418C" w:rsidP="003E6BEC">
      <w:pPr>
        <w:pStyle w:val="NoSpacing"/>
        <w:rPr>
          <w:lang w:val="en-GB"/>
        </w:rPr>
      </w:pPr>
    </w:p>
    <w:p w14:paraId="5B990AF0" w14:textId="77777777" w:rsidR="00E5418C" w:rsidRPr="00677FCD" w:rsidRDefault="00E5418C" w:rsidP="003E6BEC">
      <w:pPr>
        <w:pStyle w:val="NoSpacing"/>
        <w:rPr>
          <w:lang w:val="en-GB"/>
        </w:rPr>
      </w:pPr>
    </w:p>
    <w:p w14:paraId="113A191F" w14:textId="77777777" w:rsidR="0049459D" w:rsidRPr="00677FCD" w:rsidRDefault="0049459D" w:rsidP="003E6BEC">
      <w:pPr>
        <w:pStyle w:val="NoSpacing"/>
        <w:rPr>
          <w:lang w:val="en-GB"/>
        </w:rPr>
      </w:pPr>
    </w:p>
    <w:p w14:paraId="699DFC9F" w14:textId="7CD54376" w:rsidR="00E5418C" w:rsidRPr="00677FCD" w:rsidRDefault="00E5418C" w:rsidP="003E6BEC">
      <w:pPr>
        <w:pStyle w:val="NoSpacing"/>
        <w:rPr>
          <w:lang w:val="en-GB"/>
        </w:rPr>
      </w:pPr>
      <w:r w:rsidRPr="00677FCD">
        <w:rPr>
          <w:b/>
          <w:noProof/>
          <w:lang w:val="en-GB" w:eastAsia="en-GB"/>
        </w:rPr>
        <mc:AlternateContent>
          <mc:Choice Requires="wps">
            <w:drawing>
              <wp:anchor distT="0" distB="0" distL="114300" distR="114300" simplePos="0" relativeHeight="251679744" behindDoc="0" locked="0" layoutInCell="1" allowOverlap="1" wp14:anchorId="758CFD5C" wp14:editId="63C63F22">
                <wp:simplePos x="0" y="0"/>
                <wp:positionH relativeFrom="column">
                  <wp:posOffset>0</wp:posOffset>
                </wp:positionH>
                <wp:positionV relativeFrom="paragraph">
                  <wp:posOffset>161925</wp:posOffset>
                </wp:positionV>
                <wp:extent cx="2057400" cy="2057400"/>
                <wp:effectExtent l="0" t="0" r="2540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54EE758C" w14:textId="3D9DF88A" w:rsidR="00677FCD" w:rsidRDefault="00677FCD" w:rsidP="00E5418C">
                            <w:r>
                              <w:rPr>
                                <w:rFonts w:ascii="Helvetica" w:hAnsi="Helvetica" w:cs="Helvetica"/>
                                <w:noProof/>
                                <w:lang w:val="en-GB" w:eastAsia="en-GB"/>
                              </w:rPr>
                              <w:drawing>
                                <wp:inline distT="0" distB="0" distL="0" distR="0" wp14:anchorId="61B47816" wp14:editId="79075BDE">
                                  <wp:extent cx="2492191" cy="206629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2848" cy="206683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0;margin-top:12.75pt;width:162pt;height:1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" filled="f" strokeweight=".5pt">
                <v:textbox inset="4pt,4pt,4pt,4pt">
                  <w:txbxContent>
                    <w:p w14:paraId="54EE758C" w14:textId="3D9DF88A" w:rsidR="00677FCD" w:rsidRDefault="00677FCD" w:rsidP="00E5418C">
                      <w:r>
                        <w:rPr>
                          <w:rFonts w:ascii="Helvetica" w:hAnsi="Helvetica" w:cs="Helvetica"/>
                          <w:noProof/>
                        </w:rPr>
                        <w:drawing>
                          <wp:inline distT="0" distB="0" distL="0" distR="0" wp14:anchorId="61B47816" wp14:editId="79075BDE">
                            <wp:extent cx="2492191" cy="206629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2848" cy="2066835"/>
                                    </a:xfrm>
                                    <a:prstGeom prst="rect">
                                      <a:avLst/>
                                    </a:prstGeom>
                                    <a:noFill/>
                                    <a:ln>
                                      <a:noFill/>
                                    </a:ln>
                                  </pic:spPr>
                                </pic:pic>
                              </a:graphicData>
                            </a:graphic>
                          </wp:inline>
                        </w:drawing>
                      </w:r>
                    </w:p>
                  </w:txbxContent>
                </v:textbox>
                <w10:wrap type="square"/>
              </v:shape>
            </w:pict>
          </mc:Fallback>
        </mc:AlternateContent>
      </w:r>
    </w:p>
    <w:p w14:paraId="2116DF50" w14:textId="77777777" w:rsidR="00DE2848" w:rsidRPr="00677FCD" w:rsidRDefault="00DE2848" w:rsidP="00CB29B5">
      <w:pPr>
        <w:pStyle w:val="NoSpacing"/>
        <w:jc w:val="both"/>
        <w:rPr>
          <w:b/>
          <w:lang w:val="en-GB"/>
        </w:rPr>
      </w:pPr>
    </w:p>
    <w:p w14:paraId="6B844A25" w14:textId="01993AFE" w:rsidR="00E5418C" w:rsidRPr="00677FCD" w:rsidRDefault="00F96F99" w:rsidP="00CB29B5">
      <w:pPr>
        <w:pStyle w:val="NoSpacing"/>
        <w:jc w:val="both"/>
        <w:rPr>
          <w:lang w:val="en-GB"/>
        </w:rPr>
      </w:pPr>
      <w:r w:rsidRPr="00677FCD">
        <w:rPr>
          <w:b/>
          <w:lang w:val="en-GB"/>
        </w:rPr>
        <w:t xml:space="preserve">Rt. Rev. Abraham </w:t>
      </w:r>
      <w:proofErr w:type="spellStart"/>
      <w:r w:rsidRPr="00677FCD">
        <w:rPr>
          <w:b/>
          <w:lang w:val="en-GB"/>
        </w:rPr>
        <w:t>Yel</w:t>
      </w:r>
      <w:proofErr w:type="spellEnd"/>
      <w:r w:rsidRPr="00677FCD">
        <w:rPr>
          <w:b/>
          <w:lang w:val="en-GB"/>
        </w:rPr>
        <w:t xml:space="preserve"> </w:t>
      </w:r>
      <w:proofErr w:type="spellStart"/>
      <w:r w:rsidRPr="00677FCD">
        <w:rPr>
          <w:b/>
          <w:lang w:val="en-GB"/>
        </w:rPr>
        <w:t>Nhial</w:t>
      </w:r>
      <w:proofErr w:type="spellEnd"/>
      <w:r w:rsidR="004919CD">
        <w:rPr>
          <w:b/>
          <w:lang w:val="en-GB"/>
        </w:rPr>
        <w:t xml:space="preserve"> </w:t>
      </w:r>
      <w:proofErr w:type="spellStart"/>
      <w:r w:rsidR="004919CD">
        <w:rPr>
          <w:b/>
          <w:lang w:val="en-GB"/>
        </w:rPr>
        <w:t>Yel</w:t>
      </w:r>
      <w:proofErr w:type="spellEnd"/>
      <w:r w:rsidRPr="00677FCD">
        <w:rPr>
          <w:lang w:val="en-GB"/>
        </w:rPr>
        <w:t xml:space="preserve"> is the first Bishop of the Diocese of Aweil and has se</w:t>
      </w:r>
      <w:r w:rsidR="00746483" w:rsidRPr="00677FCD">
        <w:rPr>
          <w:lang w:val="en-GB"/>
        </w:rPr>
        <w:t>r</w:t>
      </w:r>
      <w:r w:rsidR="003B600C" w:rsidRPr="00677FCD">
        <w:rPr>
          <w:lang w:val="en-GB"/>
        </w:rPr>
        <w:t>ved since 2010</w:t>
      </w:r>
      <w:r w:rsidRPr="00677FCD">
        <w:rPr>
          <w:lang w:val="en-GB"/>
        </w:rPr>
        <w:t xml:space="preserve">. </w:t>
      </w:r>
      <w:r w:rsidR="00F532AA" w:rsidRPr="00677FCD">
        <w:rPr>
          <w:lang w:val="en-GB"/>
        </w:rPr>
        <w:t xml:space="preserve">He joined </w:t>
      </w:r>
      <w:proofErr w:type="spellStart"/>
      <w:r w:rsidR="00F532AA" w:rsidRPr="00677FCD">
        <w:rPr>
          <w:lang w:val="en-GB"/>
        </w:rPr>
        <w:t>Jol</w:t>
      </w:r>
      <w:proofErr w:type="spellEnd"/>
      <w:r w:rsidR="00F532AA" w:rsidRPr="00677FCD">
        <w:rPr>
          <w:lang w:val="en-GB"/>
        </w:rPr>
        <w:t xml:space="preserve"> Wo </w:t>
      </w:r>
      <w:proofErr w:type="spellStart"/>
      <w:r w:rsidR="00F532AA" w:rsidRPr="00677FCD">
        <w:rPr>
          <w:lang w:val="en-GB"/>
        </w:rPr>
        <w:t>Liec</w:t>
      </w:r>
      <w:proofErr w:type="spellEnd"/>
      <w:r w:rsidR="00F532AA" w:rsidRPr="00677FCD">
        <w:rPr>
          <w:lang w:val="en-GB"/>
        </w:rPr>
        <w:t>, the M</w:t>
      </w:r>
      <w:r w:rsidRPr="00677FCD">
        <w:rPr>
          <w:lang w:val="en-GB"/>
        </w:rPr>
        <w:t xml:space="preserve">inistry of Youth as a Sunday School and Youth teacher in </w:t>
      </w:r>
      <w:proofErr w:type="spellStart"/>
      <w:r w:rsidRPr="00677FCD">
        <w:rPr>
          <w:lang w:val="en-GB"/>
        </w:rPr>
        <w:t>Kakuma</w:t>
      </w:r>
      <w:proofErr w:type="spellEnd"/>
      <w:r w:rsidRPr="00677FCD">
        <w:rPr>
          <w:lang w:val="en-GB"/>
        </w:rPr>
        <w:t xml:space="preserve"> Refugee Camp in 1994. He was commissioned </w:t>
      </w:r>
      <w:r w:rsidR="00746483" w:rsidRPr="00677FCD">
        <w:rPr>
          <w:lang w:val="en-GB"/>
        </w:rPr>
        <w:t xml:space="preserve">as an Evangelist in </w:t>
      </w:r>
      <w:proofErr w:type="gramStart"/>
      <w:r w:rsidR="00746483" w:rsidRPr="00677FCD">
        <w:rPr>
          <w:lang w:val="en-GB"/>
        </w:rPr>
        <w:t xml:space="preserve">1995, </w:t>
      </w:r>
      <w:r w:rsidRPr="00677FCD">
        <w:rPr>
          <w:lang w:val="en-GB"/>
        </w:rPr>
        <w:t xml:space="preserve"> Ordained</w:t>
      </w:r>
      <w:proofErr w:type="gramEnd"/>
      <w:r w:rsidRPr="00677FCD">
        <w:rPr>
          <w:lang w:val="en-GB"/>
        </w:rPr>
        <w:t xml:space="preserve"> to the Hol</w:t>
      </w:r>
      <w:r w:rsidR="00746483" w:rsidRPr="00677FCD">
        <w:rPr>
          <w:lang w:val="en-GB"/>
        </w:rPr>
        <w:t xml:space="preserve">y Order of Deacons in </w:t>
      </w:r>
      <w:r w:rsidRPr="00677FCD">
        <w:rPr>
          <w:lang w:val="en-GB"/>
        </w:rPr>
        <w:t>2000</w:t>
      </w:r>
      <w:r w:rsidR="00746483" w:rsidRPr="00677FCD">
        <w:rPr>
          <w:lang w:val="en-GB"/>
        </w:rPr>
        <w:t>,</w:t>
      </w:r>
      <w:r w:rsidRPr="00677FCD">
        <w:rPr>
          <w:lang w:val="en-GB"/>
        </w:rPr>
        <w:t xml:space="preserve"> </w:t>
      </w:r>
      <w:r w:rsidR="00746483" w:rsidRPr="00677FCD">
        <w:rPr>
          <w:lang w:val="en-GB"/>
        </w:rPr>
        <w:t xml:space="preserve">and </w:t>
      </w:r>
      <w:r w:rsidRPr="00677FCD">
        <w:rPr>
          <w:lang w:val="en-GB"/>
        </w:rPr>
        <w:t xml:space="preserve"> ordained in the Holy Order of Priests in July 2009.</w:t>
      </w:r>
      <w:r w:rsidR="00CB29B5" w:rsidRPr="00677FCD">
        <w:rPr>
          <w:lang w:val="en-GB"/>
        </w:rPr>
        <w:t xml:space="preserve"> Bishop Abraham </w:t>
      </w:r>
      <w:proofErr w:type="spellStart"/>
      <w:r w:rsidR="00CB29B5" w:rsidRPr="00677FCD">
        <w:rPr>
          <w:lang w:val="en-GB"/>
        </w:rPr>
        <w:t>Yel</w:t>
      </w:r>
      <w:proofErr w:type="spellEnd"/>
      <w:r w:rsidR="00CB29B5" w:rsidRPr="00677FCD">
        <w:rPr>
          <w:lang w:val="en-GB"/>
        </w:rPr>
        <w:t xml:space="preserve"> </w:t>
      </w:r>
      <w:proofErr w:type="spellStart"/>
      <w:r w:rsidR="00CB29B5" w:rsidRPr="00677FCD">
        <w:rPr>
          <w:lang w:val="en-GB"/>
        </w:rPr>
        <w:t>Nhial</w:t>
      </w:r>
      <w:proofErr w:type="spellEnd"/>
      <w:r w:rsidRPr="00677FCD">
        <w:rPr>
          <w:lang w:val="en-GB"/>
        </w:rPr>
        <w:t xml:space="preserve"> holds a Master</w:t>
      </w:r>
      <w:r w:rsidR="004146C6" w:rsidRPr="00677FCD">
        <w:rPr>
          <w:lang w:val="en-GB"/>
        </w:rPr>
        <w:t>’s</w:t>
      </w:r>
      <w:r w:rsidRPr="00677FCD">
        <w:rPr>
          <w:lang w:val="en-GB"/>
        </w:rPr>
        <w:t xml:space="preserve"> of Divinity from Trinity School of Ministry. </w:t>
      </w:r>
      <w:r w:rsidR="004146C6" w:rsidRPr="00677FCD">
        <w:rPr>
          <w:lang w:val="en-GB"/>
        </w:rPr>
        <w:t>He currently studies at</w:t>
      </w:r>
      <w:r w:rsidRPr="00677FCD">
        <w:rPr>
          <w:lang w:val="en-GB"/>
        </w:rPr>
        <w:t xml:space="preserve"> St. Paul's University, </w:t>
      </w:r>
      <w:proofErr w:type="spellStart"/>
      <w:r w:rsidRPr="00677FCD">
        <w:rPr>
          <w:lang w:val="en-GB"/>
        </w:rPr>
        <w:t>Limuru</w:t>
      </w:r>
      <w:proofErr w:type="spellEnd"/>
      <w:r w:rsidRPr="00677FCD">
        <w:rPr>
          <w:lang w:val="en-GB"/>
        </w:rPr>
        <w:t>, Kenya and will graduate with a Master</w:t>
      </w:r>
      <w:r w:rsidR="004146C6" w:rsidRPr="00677FCD">
        <w:rPr>
          <w:lang w:val="en-GB"/>
        </w:rPr>
        <w:t>’s</w:t>
      </w:r>
      <w:r w:rsidRPr="00677FCD">
        <w:rPr>
          <w:lang w:val="en-GB"/>
        </w:rPr>
        <w:t xml:space="preserve"> of Development, Peace Building</w:t>
      </w:r>
      <w:r w:rsidR="004146C6" w:rsidRPr="00677FCD">
        <w:rPr>
          <w:lang w:val="en-GB"/>
        </w:rPr>
        <w:t>,</w:t>
      </w:r>
      <w:r w:rsidRPr="00677FCD">
        <w:rPr>
          <w:lang w:val="en-GB"/>
        </w:rPr>
        <w:t xml:space="preserve"> and Conflict T</w:t>
      </w:r>
      <w:r w:rsidR="004146C6" w:rsidRPr="00677FCD">
        <w:rPr>
          <w:lang w:val="en-GB"/>
        </w:rPr>
        <w:t xml:space="preserve">ransformation in </w:t>
      </w:r>
      <w:r w:rsidRPr="00677FCD">
        <w:rPr>
          <w:lang w:val="en-GB"/>
        </w:rPr>
        <w:t>2018</w:t>
      </w:r>
      <w:r w:rsidR="004146C6" w:rsidRPr="00677FCD">
        <w:rPr>
          <w:lang w:val="en-GB"/>
        </w:rPr>
        <w:t xml:space="preserve">. </w:t>
      </w:r>
    </w:p>
    <w:p w14:paraId="01CAC241" w14:textId="77777777" w:rsidR="00177D60" w:rsidRPr="00677FCD" w:rsidRDefault="00177D60" w:rsidP="003E6BEC">
      <w:pPr>
        <w:pStyle w:val="NoSpacing"/>
        <w:rPr>
          <w:lang w:val="en-GB"/>
        </w:rPr>
      </w:pPr>
    </w:p>
    <w:p w14:paraId="4084F3E3" w14:textId="77777777" w:rsidR="00EE618A" w:rsidRPr="00677FCD" w:rsidRDefault="00EE618A" w:rsidP="003E6BEC">
      <w:pPr>
        <w:pStyle w:val="NoSpacing"/>
        <w:rPr>
          <w:lang w:val="en-GB"/>
        </w:rPr>
      </w:pPr>
    </w:p>
    <w:p w14:paraId="739AC96E" w14:textId="77777777" w:rsidR="00EE618A" w:rsidRPr="00677FCD" w:rsidRDefault="00EE618A" w:rsidP="003E6BEC">
      <w:pPr>
        <w:pStyle w:val="NoSpacing"/>
        <w:rPr>
          <w:lang w:val="en-GB"/>
        </w:rPr>
      </w:pPr>
    </w:p>
    <w:p w14:paraId="186AF0B0" w14:textId="77777777" w:rsidR="00EE618A" w:rsidRPr="00677FCD" w:rsidRDefault="00EE618A" w:rsidP="00780DB3">
      <w:pPr>
        <w:pStyle w:val="NoSpacing"/>
        <w:pBdr>
          <w:top w:val="none" w:sz="0" w:space="0" w:color="auto"/>
          <w:bottom w:val="single" w:sz="4" w:space="1" w:color="auto"/>
        </w:pBdr>
        <w:rPr>
          <w:lang w:val="en-GB"/>
        </w:rPr>
      </w:pPr>
    </w:p>
    <w:p w14:paraId="26A0AC41" w14:textId="086F7253" w:rsidR="00A61AD9" w:rsidRPr="00677FCD" w:rsidRDefault="00A61AD9" w:rsidP="00780DB3">
      <w:pPr>
        <w:pStyle w:val="NoSpacing"/>
        <w:pBdr>
          <w:top w:val="none" w:sz="0" w:space="0" w:color="auto"/>
          <w:bottom w:val="single" w:sz="4" w:space="1" w:color="auto"/>
        </w:pBdr>
        <w:rPr>
          <w:lang w:val="en-GB"/>
        </w:rPr>
      </w:pPr>
      <w:r w:rsidRPr="00677FCD">
        <w:rPr>
          <w:b/>
          <w:noProof/>
          <w:lang w:val="en-GB" w:eastAsia="en-GB"/>
        </w:rPr>
        <mc:AlternateContent>
          <mc:Choice Requires="wps">
            <w:drawing>
              <wp:anchor distT="0" distB="0" distL="114300" distR="114300" simplePos="0" relativeHeight="251683840" behindDoc="0" locked="0" layoutInCell="1" allowOverlap="1" wp14:anchorId="730D7C33" wp14:editId="6DEB6D08">
                <wp:simplePos x="0" y="0"/>
                <wp:positionH relativeFrom="column">
                  <wp:posOffset>0</wp:posOffset>
                </wp:positionH>
                <wp:positionV relativeFrom="paragraph">
                  <wp:posOffset>164465</wp:posOffset>
                </wp:positionV>
                <wp:extent cx="2057400" cy="2057400"/>
                <wp:effectExtent l="0" t="0" r="25400" b="25400"/>
                <wp:wrapSquare wrapText="bothSides"/>
                <wp:docPr id="9" name="Text Box 9"/>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44DE88B7" w14:textId="758A4008" w:rsidR="00677FCD" w:rsidRDefault="00677FCD" w:rsidP="00A61AD9">
                            <w:r w:rsidRPr="00785118">
                              <w:rPr>
                                <w:rFonts w:ascii="New Time Roman" w:hAnsi="New Time Roman"/>
                                <w:b/>
                                <w:noProof/>
                                <w:color w:val="000000" w:themeColor="text1"/>
                                <w:lang w:val="en-GB" w:eastAsia="en-GB"/>
                              </w:rPr>
                              <w:drawing>
                                <wp:inline distT="0" distB="0" distL="0" distR="0" wp14:anchorId="53C7737B" wp14:editId="0B91EC2A">
                                  <wp:extent cx="2094549" cy="1888490"/>
                                  <wp:effectExtent l="0" t="0" r="0" b="0"/>
                                  <wp:docPr id="22" name="Picture 22" descr="Macintosh HD:Users:Nyuonsusansebit:Desktop:DSC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yuonsusansebit:Desktop:DSC_148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4811" cy="188872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8" type="#_x0000_t202" style="position:absolute;margin-left:0;margin-top:12.95pt;width:162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" filled="f" strokeweight=".5pt">
                <v:textbox inset="4pt,4pt,4pt,4pt">
                  <w:txbxContent>
                    <w:p w14:paraId="44DE88B7" w14:textId="758A4008" w:rsidR="00677FCD" w:rsidRDefault="00677FCD" w:rsidP="00A61AD9">
                      <w:r w:rsidRPr="00785118">
                        <w:rPr>
                          <w:rFonts w:ascii="New Time Roman" w:hAnsi="New Time Roman"/>
                          <w:b/>
                          <w:noProof/>
                          <w:color w:val="000000" w:themeColor="text1"/>
                        </w:rPr>
                        <w:drawing>
                          <wp:inline distT="0" distB="0" distL="0" distR="0" wp14:anchorId="53C7737B" wp14:editId="0B91EC2A">
                            <wp:extent cx="2094549" cy="1888490"/>
                            <wp:effectExtent l="0" t="0" r="0" b="0"/>
                            <wp:docPr id="22" name="Picture 22" descr="Macintosh HD:Users:Nyuonsusansebit:Desktop:DSC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yuonsusansebit:Desktop:DSC_148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4811" cy="1888726"/>
                                    </a:xfrm>
                                    <a:prstGeom prst="rect">
                                      <a:avLst/>
                                    </a:prstGeom>
                                    <a:noFill/>
                                    <a:ln>
                                      <a:noFill/>
                                    </a:ln>
                                  </pic:spPr>
                                </pic:pic>
                              </a:graphicData>
                            </a:graphic>
                          </wp:inline>
                        </w:drawing>
                      </w:r>
                    </w:p>
                  </w:txbxContent>
                </v:textbox>
                <w10:wrap type="square"/>
              </v:shape>
            </w:pict>
          </mc:Fallback>
        </mc:AlternateContent>
      </w:r>
    </w:p>
    <w:p w14:paraId="0983942A" w14:textId="77777777" w:rsidR="0005555E" w:rsidRDefault="0005555E" w:rsidP="00780DB3">
      <w:pPr>
        <w:pStyle w:val="NoSpacing"/>
        <w:pBdr>
          <w:top w:val="none" w:sz="0" w:space="0" w:color="auto"/>
          <w:bottom w:val="single" w:sz="4" w:space="1" w:color="auto"/>
        </w:pBdr>
        <w:jc w:val="both"/>
        <w:rPr>
          <w:b/>
          <w:lang w:val="en-GB"/>
        </w:rPr>
      </w:pPr>
    </w:p>
    <w:p w14:paraId="142E7733" w14:textId="043A3906" w:rsidR="00EE618A" w:rsidRPr="00677FCD" w:rsidRDefault="004919CD" w:rsidP="00780DB3">
      <w:pPr>
        <w:pStyle w:val="NoSpacing"/>
        <w:pBdr>
          <w:top w:val="none" w:sz="0" w:space="0" w:color="auto"/>
          <w:bottom w:val="single" w:sz="4" w:space="1" w:color="auto"/>
        </w:pBdr>
        <w:jc w:val="both"/>
        <w:rPr>
          <w:lang w:val="en-GB"/>
        </w:rPr>
      </w:pPr>
      <w:proofErr w:type="spellStart"/>
      <w:r w:rsidRPr="004919CD">
        <w:rPr>
          <w:rFonts w:eastAsia="Times New Roman"/>
          <w:b/>
          <w:color w:val="000000"/>
        </w:rPr>
        <w:t>Nyuon</w:t>
      </w:r>
      <w:proofErr w:type="spellEnd"/>
      <w:r w:rsidRPr="004919CD">
        <w:rPr>
          <w:rFonts w:eastAsia="Times New Roman"/>
          <w:b/>
          <w:color w:val="000000"/>
        </w:rPr>
        <w:t xml:space="preserve"> Susan </w:t>
      </w:r>
      <w:proofErr w:type="spellStart"/>
      <w:r w:rsidRPr="004919CD">
        <w:rPr>
          <w:rFonts w:eastAsia="Times New Roman"/>
          <w:b/>
          <w:color w:val="000000"/>
        </w:rPr>
        <w:t>Sebit</w:t>
      </w:r>
      <w:proofErr w:type="spellEnd"/>
      <w:r w:rsidRPr="004919CD">
        <w:rPr>
          <w:rFonts w:eastAsia="Times New Roman"/>
          <w:b/>
          <w:color w:val="000000"/>
        </w:rPr>
        <w:t xml:space="preserve"> William</w:t>
      </w:r>
      <w:r w:rsidRPr="00677FCD">
        <w:rPr>
          <w:lang w:val="en-GB"/>
        </w:rPr>
        <w:t xml:space="preserve"> </w:t>
      </w:r>
      <w:r w:rsidR="005C4161" w:rsidRPr="00677FCD">
        <w:rPr>
          <w:lang w:val="en-GB"/>
        </w:rPr>
        <w:t xml:space="preserve">is a lawyer and </w:t>
      </w:r>
      <w:r w:rsidR="00797080" w:rsidRPr="00677FCD">
        <w:rPr>
          <w:lang w:val="en-GB"/>
        </w:rPr>
        <w:t>a</w:t>
      </w:r>
      <w:r w:rsidR="00A61AD9" w:rsidRPr="00677FCD">
        <w:rPr>
          <w:lang w:val="en-GB"/>
        </w:rPr>
        <w:t xml:space="preserve">dvocate </w:t>
      </w:r>
      <w:r w:rsidR="005C4161" w:rsidRPr="00677FCD">
        <w:rPr>
          <w:lang w:val="en-GB"/>
        </w:rPr>
        <w:t>who is</w:t>
      </w:r>
      <w:r w:rsidR="00797080" w:rsidRPr="00677FCD">
        <w:rPr>
          <w:lang w:val="en-GB"/>
        </w:rPr>
        <w:t xml:space="preserve"> </w:t>
      </w:r>
      <w:r w:rsidR="00A61AD9" w:rsidRPr="00677FCD">
        <w:rPr>
          <w:lang w:val="en-GB"/>
        </w:rPr>
        <w:t>passionate about the rule of law, access to justice, good governance and human right</w:t>
      </w:r>
      <w:r w:rsidR="008D32CC" w:rsidRPr="00677FCD">
        <w:rPr>
          <w:lang w:val="en-GB"/>
        </w:rPr>
        <w:t xml:space="preserve">s, especially as </w:t>
      </w:r>
      <w:r w:rsidR="005C4161" w:rsidRPr="00677FCD">
        <w:rPr>
          <w:lang w:val="en-GB"/>
        </w:rPr>
        <w:t xml:space="preserve">it </w:t>
      </w:r>
      <w:r w:rsidR="00180811" w:rsidRPr="00677FCD">
        <w:rPr>
          <w:lang w:val="en-GB"/>
        </w:rPr>
        <w:t>concern</w:t>
      </w:r>
      <w:r w:rsidR="005C4161" w:rsidRPr="00677FCD">
        <w:rPr>
          <w:lang w:val="en-GB"/>
        </w:rPr>
        <w:t>s</w:t>
      </w:r>
      <w:r w:rsidR="00A61AD9" w:rsidRPr="00677FCD">
        <w:rPr>
          <w:lang w:val="en-GB"/>
        </w:rPr>
        <w:t xml:space="preserve"> women, children and other vulnerable group</w:t>
      </w:r>
      <w:r w:rsidR="00180811" w:rsidRPr="00677FCD">
        <w:rPr>
          <w:lang w:val="en-GB"/>
        </w:rPr>
        <w:t>s</w:t>
      </w:r>
      <w:r w:rsidR="006A235C" w:rsidRPr="00677FCD">
        <w:rPr>
          <w:lang w:val="en-GB"/>
        </w:rPr>
        <w:t xml:space="preserve">. </w:t>
      </w:r>
      <w:r w:rsidR="00A61AD9" w:rsidRPr="00677FCD">
        <w:rPr>
          <w:lang w:val="en-GB"/>
        </w:rPr>
        <w:t xml:space="preserve">Susan graduated from the University of Juba’s College of Law </w:t>
      </w:r>
      <w:r w:rsidR="00180811" w:rsidRPr="00677FCD">
        <w:rPr>
          <w:lang w:val="en-GB"/>
        </w:rPr>
        <w:t>with an LLB</w:t>
      </w:r>
      <w:r w:rsidR="00A61AD9" w:rsidRPr="00677FCD">
        <w:rPr>
          <w:lang w:val="en-GB"/>
        </w:rPr>
        <w:t xml:space="preserve"> in 2013.</w:t>
      </w:r>
      <w:r w:rsidR="00180811" w:rsidRPr="00677FCD">
        <w:rPr>
          <w:lang w:val="en-GB"/>
        </w:rPr>
        <w:t xml:space="preserve"> She is a l</w:t>
      </w:r>
      <w:r w:rsidR="00A61AD9" w:rsidRPr="00677FCD">
        <w:rPr>
          <w:lang w:val="en-GB"/>
        </w:rPr>
        <w:t>icense</w:t>
      </w:r>
      <w:r w:rsidR="00180811" w:rsidRPr="00677FCD">
        <w:rPr>
          <w:lang w:val="en-GB"/>
        </w:rPr>
        <w:t xml:space="preserve">d advocate </w:t>
      </w:r>
      <w:r w:rsidR="00A61AD9" w:rsidRPr="00677FCD">
        <w:rPr>
          <w:lang w:val="en-GB"/>
        </w:rPr>
        <w:t xml:space="preserve">in the Republic of </w:t>
      </w:r>
      <w:r w:rsidR="00180811" w:rsidRPr="00677FCD">
        <w:rPr>
          <w:lang w:val="en-GB"/>
        </w:rPr>
        <w:t xml:space="preserve">South Sudan. She was a fellow of </w:t>
      </w:r>
      <w:r w:rsidR="00A61AD9" w:rsidRPr="00677FCD">
        <w:rPr>
          <w:lang w:val="en-GB"/>
        </w:rPr>
        <w:t>the US Department of State’s Studies of the US institute (SUSI</w:t>
      </w:r>
      <w:r w:rsidR="004F53C0" w:rsidRPr="00677FCD">
        <w:rPr>
          <w:lang w:val="en-GB"/>
        </w:rPr>
        <w:t>)</w:t>
      </w:r>
      <w:r w:rsidR="005C4161" w:rsidRPr="00677FCD">
        <w:rPr>
          <w:lang w:val="en-GB"/>
        </w:rPr>
        <w:t>,</w:t>
      </w:r>
      <w:r w:rsidR="00A61AD9" w:rsidRPr="00677FCD">
        <w:rPr>
          <w:lang w:val="en-GB"/>
        </w:rPr>
        <w:t xml:space="preserve"> where she was awarded a certificate of Leadership in Gender studies</w:t>
      </w:r>
      <w:r w:rsidR="00180811" w:rsidRPr="00677FCD">
        <w:rPr>
          <w:lang w:val="en-GB"/>
        </w:rPr>
        <w:t>.</w:t>
      </w:r>
      <w:r w:rsidR="002B730F" w:rsidRPr="00677FCD">
        <w:rPr>
          <w:lang w:val="en-GB" w:eastAsia="ja-JP"/>
        </w:rPr>
        <w:t xml:space="preserve"> </w:t>
      </w:r>
      <w:r w:rsidR="00A61AD9" w:rsidRPr="00677FCD">
        <w:rPr>
          <w:lang w:val="en-GB"/>
        </w:rPr>
        <w:t>Susan is the Executive Director of Natio</w:t>
      </w:r>
      <w:r w:rsidR="00180811" w:rsidRPr="00677FCD">
        <w:rPr>
          <w:lang w:val="en-GB"/>
        </w:rPr>
        <w:t xml:space="preserve">nal Alliance for Women Lawyers, </w:t>
      </w:r>
      <w:r w:rsidR="00A61AD9" w:rsidRPr="00677FCD">
        <w:rPr>
          <w:lang w:val="en-GB"/>
        </w:rPr>
        <w:t>South Sudan</w:t>
      </w:r>
      <w:r w:rsidR="006A235C" w:rsidRPr="00677FCD">
        <w:rPr>
          <w:lang w:val="en-GB"/>
        </w:rPr>
        <w:t xml:space="preserve">. </w:t>
      </w:r>
    </w:p>
    <w:p w14:paraId="559FAB47" w14:textId="77777777" w:rsidR="00EE618A" w:rsidRPr="00677FCD" w:rsidRDefault="00EE618A" w:rsidP="00780DB3">
      <w:pPr>
        <w:pStyle w:val="NoSpacing"/>
        <w:pBdr>
          <w:top w:val="none" w:sz="0" w:space="0" w:color="auto"/>
          <w:bottom w:val="single" w:sz="4" w:space="1" w:color="auto"/>
        </w:pBdr>
        <w:jc w:val="both"/>
        <w:rPr>
          <w:lang w:val="en-GB"/>
        </w:rPr>
      </w:pPr>
    </w:p>
    <w:p w14:paraId="697AB522" w14:textId="77777777" w:rsidR="00EE618A" w:rsidRPr="00677FCD" w:rsidRDefault="00EE618A" w:rsidP="00780DB3">
      <w:pPr>
        <w:pStyle w:val="NoSpacing"/>
        <w:pBdr>
          <w:top w:val="none" w:sz="0" w:space="0" w:color="auto"/>
          <w:bottom w:val="single" w:sz="4" w:space="1" w:color="auto"/>
        </w:pBdr>
        <w:jc w:val="both"/>
        <w:rPr>
          <w:lang w:val="en-GB"/>
        </w:rPr>
      </w:pPr>
    </w:p>
    <w:p w14:paraId="2383BA3C" w14:textId="77777777" w:rsidR="00EE618A" w:rsidRPr="00677FCD" w:rsidRDefault="00EE618A" w:rsidP="00780DB3">
      <w:pPr>
        <w:pStyle w:val="NoSpacing"/>
        <w:pBdr>
          <w:top w:val="none" w:sz="0" w:space="0" w:color="auto"/>
          <w:bottom w:val="single" w:sz="4" w:space="1" w:color="auto"/>
        </w:pBdr>
        <w:jc w:val="both"/>
        <w:rPr>
          <w:lang w:val="en-GB"/>
        </w:rPr>
      </w:pPr>
    </w:p>
    <w:p w14:paraId="7AC3A636" w14:textId="77777777" w:rsidR="00D33E6A" w:rsidRDefault="00D33E6A" w:rsidP="00780DB3">
      <w:pPr>
        <w:pStyle w:val="NoSpacing"/>
        <w:pBdr>
          <w:top w:val="none" w:sz="0" w:space="0" w:color="auto"/>
          <w:bottom w:val="single" w:sz="4" w:space="1" w:color="auto"/>
        </w:pBdr>
        <w:rPr>
          <w:lang w:val="en-GB"/>
        </w:rPr>
      </w:pPr>
    </w:p>
    <w:p w14:paraId="6AA58484" w14:textId="77777777" w:rsidR="0005555E" w:rsidRPr="00677FCD" w:rsidRDefault="0005555E" w:rsidP="00780DB3">
      <w:pPr>
        <w:pStyle w:val="NoSpacing"/>
        <w:pBdr>
          <w:top w:val="none" w:sz="0" w:space="0" w:color="auto"/>
          <w:bottom w:val="single" w:sz="4" w:space="1" w:color="auto"/>
        </w:pBdr>
        <w:rPr>
          <w:lang w:val="en-GB"/>
        </w:rPr>
      </w:pPr>
    </w:p>
    <w:p w14:paraId="60A680F7" w14:textId="77777777" w:rsidR="00780DB3" w:rsidRPr="00677FCD" w:rsidRDefault="00780DB3" w:rsidP="00780DB3">
      <w:pPr>
        <w:pStyle w:val="NoSpacing"/>
        <w:pBdr>
          <w:top w:val="none" w:sz="0" w:space="0" w:color="auto"/>
          <w:bottom w:val="single" w:sz="4" w:space="1" w:color="auto"/>
        </w:pBdr>
        <w:jc w:val="both"/>
        <w:rPr>
          <w:lang w:val="en-GB"/>
        </w:rPr>
      </w:pPr>
    </w:p>
    <w:p w14:paraId="3975FC08" w14:textId="54A8CBF6" w:rsidR="00780DB3" w:rsidRPr="00677FCD" w:rsidRDefault="00780DB3" w:rsidP="0005555E">
      <w:pPr>
        <w:pStyle w:val="NoSpacing"/>
        <w:pBdr>
          <w:top w:val="none" w:sz="0" w:space="0" w:color="auto"/>
          <w:bottom w:val="single" w:sz="4" w:space="1" w:color="auto"/>
        </w:pBdr>
        <w:jc w:val="center"/>
        <w:rPr>
          <w:b/>
          <w:sz w:val="28"/>
          <w:szCs w:val="28"/>
          <w:lang w:val="en-GB"/>
        </w:rPr>
      </w:pPr>
      <w:r w:rsidRPr="00677FCD">
        <w:rPr>
          <w:b/>
          <w:sz w:val="28"/>
          <w:szCs w:val="28"/>
          <w:lang w:val="en-GB"/>
        </w:rPr>
        <w:t>#SSYLF</w:t>
      </w:r>
    </w:p>
    <w:p w14:paraId="333FB097" w14:textId="77777777" w:rsidR="00780DB3" w:rsidRPr="00677FCD" w:rsidRDefault="00780DB3" w:rsidP="00780DB3">
      <w:pPr>
        <w:pStyle w:val="NoSpacing"/>
        <w:pBdr>
          <w:top w:val="none" w:sz="0" w:space="0" w:color="auto"/>
          <w:bottom w:val="single" w:sz="4" w:space="1" w:color="auto"/>
        </w:pBdr>
        <w:jc w:val="center"/>
        <w:rPr>
          <w:b/>
          <w:sz w:val="28"/>
          <w:szCs w:val="28"/>
          <w:lang w:val="en-GB"/>
        </w:rPr>
      </w:pPr>
    </w:p>
    <w:p w14:paraId="4BA810E4" w14:textId="792BA2F9" w:rsidR="00780DB3" w:rsidRPr="00677FCD" w:rsidRDefault="00E44A88" w:rsidP="00780DB3">
      <w:pPr>
        <w:pStyle w:val="NoSpacing"/>
        <w:pBdr>
          <w:top w:val="none" w:sz="0" w:space="0" w:color="auto"/>
          <w:bottom w:val="single" w:sz="4" w:space="1" w:color="auto"/>
        </w:pBdr>
        <w:jc w:val="center"/>
        <w:rPr>
          <w:b/>
          <w:sz w:val="28"/>
          <w:szCs w:val="28"/>
          <w:lang w:val="en-GB"/>
        </w:rPr>
      </w:pPr>
      <w:r>
        <w:rPr>
          <w:b/>
          <w:sz w:val="28"/>
          <w:szCs w:val="28"/>
          <w:lang w:val="en-GB"/>
        </w:rPr>
        <w:t>#</w:t>
      </w:r>
      <w:proofErr w:type="spellStart"/>
      <w:r>
        <w:rPr>
          <w:b/>
          <w:sz w:val="28"/>
          <w:szCs w:val="28"/>
          <w:lang w:val="en-GB"/>
        </w:rPr>
        <w:t>NxGen</w:t>
      </w:r>
      <w:r w:rsidR="00780DB3" w:rsidRPr="00677FCD">
        <w:rPr>
          <w:b/>
          <w:sz w:val="28"/>
          <w:szCs w:val="28"/>
          <w:lang w:val="en-GB"/>
        </w:rPr>
        <w:t>SouthSudan</w:t>
      </w:r>
      <w:proofErr w:type="spellEnd"/>
    </w:p>
    <w:p w14:paraId="5F16471F" w14:textId="77777777" w:rsidR="00780DB3" w:rsidRPr="00677FCD" w:rsidRDefault="00780DB3" w:rsidP="00780DB3">
      <w:pPr>
        <w:pStyle w:val="NoSpacing"/>
        <w:pBdr>
          <w:top w:val="none" w:sz="0" w:space="0" w:color="auto"/>
          <w:bottom w:val="single" w:sz="4" w:space="1" w:color="auto"/>
        </w:pBdr>
        <w:jc w:val="center"/>
        <w:rPr>
          <w:lang w:val="en-GB"/>
        </w:rPr>
      </w:pPr>
    </w:p>
    <w:sectPr w:rsidR="00780DB3" w:rsidRPr="00677FCD" w:rsidSect="007822D0">
      <w:headerReference w:type="even" r:id="rId35"/>
      <w:headerReference w:type="default" r:id="rId36"/>
      <w:footerReference w:type="even" r:id="rId37"/>
      <w:footerReference w:type="default" r:id="rId38"/>
      <w:headerReference w:type="first" r:id="rId39"/>
      <w:footerReference w:type="first" r:id="rId40"/>
      <w:pgSz w:w="11906" w:h="16838"/>
      <w:pgMar w:top="1134" w:right="720" w:bottom="1134" w:left="720" w:header="709" w:footer="850" w:gutter="0"/>
      <w:pgBorders>
        <w:top w:val="double" w:sz="4" w:space="1" w:color="auto"/>
        <w:left w:val="double" w:sz="4" w:space="2" w:color="auto"/>
        <w:bottom w:val="double" w:sz="4" w:space="1" w:color="auto"/>
        <w:right w:val="double" w:sz="4" w:space="2" w:color="auto"/>
      </w:pgBorders>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E4D9D" w14:textId="77777777" w:rsidR="00015A92" w:rsidRDefault="00015A92">
      <w:r>
        <w:separator/>
      </w:r>
    </w:p>
  </w:endnote>
  <w:endnote w:type="continuationSeparator" w:id="0">
    <w:p w14:paraId="7C631DA9" w14:textId="77777777" w:rsidR="00015A92" w:rsidRDefault="00015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mnesty Trade Gothic Cn">
    <w:altName w:val="Arial"/>
    <w:charset w:val="00"/>
    <w:family w:val="swiss"/>
    <w:pitch w:val="variable"/>
    <w:sig w:usb0="800000A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Lucida Sans">
    <w:panose1 w:val="020B0602030504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New Time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654E9" w14:textId="77777777" w:rsidR="00677FCD" w:rsidRDefault="00677FCD" w:rsidP="00FE38AA">
    <w:pPr>
      <w:pStyle w:val="Footer"/>
      <w:pBdr>
        <w:top w:val="single" w:sz="4" w:space="1" w:color="auto"/>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2BD47" w14:textId="77777777" w:rsidR="00677FCD" w:rsidRDefault="00677FCD" w:rsidP="00FE38AA">
    <w:pPr>
      <w:pStyle w:val="Footer"/>
      <w:pBdr>
        <w:top w:val="single" w:sz="4" w:space="1" w:color="auto"/>
      </w:pBd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8097B" w14:textId="77777777" w:rsidR="00677FCD" w:rsidRDefault="00677FCD" w:rsidP="00FE38AA">
    <w:pPr>
      <w:pStyle w:val="Footer"/>
      <w:pBdr>
        <w:top w:val="single" w:sz="4" w:space="1" w:color="auto"/>
      </w:pBd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4D9F9" w14:textId="77777777" w:rsidR="00015A92" w:rsidRDefault="00015A92">
      <w:r>
        <w:separator/>
      </w:r>
    </w:p>
  </w:footnote>
  <w:footnote w:type="continuationSeparator" w:id="0">
    <w:p w14:paraId="3627B624" w14:textId="77777777" w:rsidR="00015A92" w:rsidRDefault="00015A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D89F5" w14:textId="77777777" w:rsidR="00677FCD" w:rsidRDefault="00677FCD" w:rsidP="00336E5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BB9DB3" w14:textId="77777777" w:rsidR="00677FCD" w:rsidRDefault="00677FCD" w:rsidP="003E6BE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1A21D" w14:textId="1BCA7F31" w:rsidR="00677FCD" w:rsidRDefault="00677FCD" w:rsidP="00FE38AA">
    <w:pPr>
      <w:pStyle w:val="Header"/>
      <w:framePr w:wrap="around" w:vAnchor="text" w:hAnchor="margin" w:xAlign="right" w:y="1"/>
      <w:pBdr>
        <w:bottom w:val="single" w:sz="4" w:space="1" w:color="auto"/>
      </w:pBdr>
      <w:rPr>
        <w:rStyle w:val="PageNumber"/>
      </w:rPr>
    </w:pPr>
    <w:r>
      <w:rPr>
        <w:rStyle w:val="PageNumber"/>
      </w:rPr>
      <w:t xml:space="preserve">SSYLF Delegation </w:t>
    </w:r>
    <w:r w:rsidRPr="003E6BEC">
      <w:rPr>
        <w:rStyle w:val="PageNumber"/>
        <w:b/>
        <w:sz w:val="28"/>
        <w:szCs w:val="28"/>
      </w:rPr>
      <w:t>||</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F54092">
      <w:rPr>
        <w:rStyle w:val="PageNumber"/>
        <w:noProof/>
      </w:rPr>
      <w:t>1</w:t>
    </w:r>
    <w:r>
      <w:rPr>
        <w:rStyle w:val="PageNumber"/>
      </w:rPr>
      <w:fldChar w:fldCharType="end"/>
    </w:r>
  </w:p>
  <w:p w14:paraId="1860DA41" w14:textId="77777777" w:rsidR="00677FCD" w:rsidRDefault="00677FCD" w:rsidP="00FE38AA">
    <w:pPr>
      <w:pStyle w:val="Header"/>
      <w:pBdr>
        <w:bottom w:val="single" w:sz="4" w:space="1" w:color="auto"/>
      </w:pBd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6BD07" w14:textId="77777777" w:rsidR="00677FCD" w:rsidRDefault="00677FCD" w:rsidP="00FE38AA">
    <w:pPr>
      <w:pStyle w:val="Header"/>
      <w:pBdr>
        <w:top w:val="single" w:sz="4" w:space="1"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lignBordersAndEdg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04E00"/>
    <w:rsid w:val="00014D98"/>
    <w:rsid w:val="00015A92"/>
    <w:rsid w:val="00044988"/>
    <w:rsid w:val="0005555E"/>
    <w:rsid w:val="000819DA"/>
    <w:rsid w:val="000828DF"/>
    <w:rsid w:val="000924AA"/>
    <w:rsid w:val="000E44A7"/>
    <w:rsid w:val="00122FC2"/>
    <w:rsid w:val="0013694D"/>
    <w:rsid w:val="00145FD3"/>
    <w:rsid w:val="00177D60"/>
    <w:rsid w:val="00180811"/>
    <w:rsid w:val="00194F1C"/>
    <w:rsid w:val="001B244A"/>
    <w:rsid w:val="001F4E14"/>
    <w:rsid w:val="00206E8E"/>
    <w:rsid w:val="002B730F"/>
    <w:rsid w:val="00304E00"/>
    <w:rsid w:val="00336E52"/>
    <w:rsid w:val="00354BAE"/>
    <w:rsid w:val="003924A4"/>
    <w:rsid w:val="003B4CBF"/>
    <w:rsid w:val="003B600C"/>
    <w:rsid w:val="003D76B3"/>
    <w:rsid w:val="003D76CC"/>
    <w:rsid w:val="003D7C4B"/>
    <w:rsid w:val="003E464C"/>
    <w:rsid w:val="003E6BEC"/>
    <w:rsid w:val="004146C6"/>
    <w:rsid w:val="00414B92"/>
    <w:rsid w:val="004877E2"/>
    <w:rsid w:val="004919CD"/>
    <w:rsid w:val="004932A3"/>
    <w:rsid w:val="0049459D"/>
    <w:rsid w:val="004957B9"/>
    <w:rsid w:val="004A1830"/>
    <w:rsid w:val="004C24DA"/>
    <w:rsid w:val="004F53C0"/>
    <w:rsid w:val="00501D56"/>
    <w:rsid w:val="0050761F"/>
    <w:rsid w:val="005105D9"/>
    <w:rsid w:val="0054065A"/>
    <w:rsid w:val="00587736"/>
    <w:rsid w:val="005C4161"/>
    <w:rsid w:val="00675BD3"/>
    <w:rsid w:val="00677E74"/>
    <w:rsid w:val="00677FCD"/>
    <w:rsid w:val="006A235C"/>
    <w:rsid w:val="006A6B14"/>
    <w:rsid w:val="006A7392"/>
    <w:rsid w:val="006E40C4"/>
    <w:rsid w:val="006F4937"/>
    <w:rsid w:val="00723D93"/>
    <w:rsid w:val="00740523"/>
    <w:rsid w:val="00746483"/>
    <w:rsid w:val="00747369"/>
    <w:rsid w:val="00780DB3"/>
    <w:rsid w:val="007822D0"/>
    <w:rsid w:val="00797080"/>
    <w:rsid w:val="007A7752"/>
    <w:rsid w:val="007D7CBC"/>
    <w:rsid w:val="00830CCE"/>
    <w:rsid w:val="00840362"/>
    <w:rsid w:val="00850043"/>
    <w:rsid w:val="00863B58"/>
    <w:rsid w:val="008D32CC"/>
    <w:rsid w:val="008D443A"/>
    <w:rsid w:val="009414E8"/>
    <w:rsid w:val="00950C67"/>
    <w:rsid w:val="009537E6"/>
    <w:rsid w:val="00976A94"/>
    <w:rsid w:val="00987C28"/>
    <w:rsid w:val="009F7C53"/>
    <w:rsid w:val="00A34CE0"/>
    <w:rsid w:val="00A61AD9"/>
    <w:rsid w:val="00AB3A3F"/>
    <w:rsid w:val="00AC5C6A"/>
    <w:rsid w:val="00AE673E"/>
    <w:rsid w:val="00AF4F0F"/>
    <w:rsid w:val="00B02E68"/>
    <w:rsid w:val="00B35460"/>
    <w:rsid w:val="00B97F48"/>
    <w:rsid w:val="00BB0E1F"/>
    <w:rsid w:val="00BC32C5"/>
    <w:rsid w:val="00C50400"/>
    <w:rsid w:val="00CB29B5"/>
    <w:rsid w:val="00D33E6A"/>
    <w:rsid w:val="00D45C63"/>
    <w:rsid w:val="00D54225"/>
    <w:rsid w:val="00D60405"/>
    <w:rsid w:val="00D63F4B"/>
    <w:rsid w:val="00D846AF"/>
    <w:rsid w:val="00D908CC"/>
    <w:rsid w:val="00DC29B0"/>
    <w:rsid w:val="00DE2848"/>
    <w:rsid w:val="00E2469E"/>
    <w:rsid w:val="00E33A56"/>
    <w:rsid w:val="00E44A88"/>
    <w:rsid w:val="00E526AE"/>
    <w:rsid w:val="00E540E5"/>
    <w:rsid w:val="00E5418C"/>
    <w:rsid w:val="00E80AD1"/>
    <w:rsid w:val="00E9250C"/>
    <w:rsid w:val="00E95338"/>
    <w:rsid w:val="00EA35D4"/>
    <w:rsid w:val="00EA58E6"/>
    <w:rsid w:val="00EB0E0A"/>
    <w:rsid w:val="00ED23E9"/>
    <w:rsid w:val="00EE618A"/>
    <w:rsid w:val="00EE7F2B"/>
    <w:rsid w:val="00F40EEC"/>
    <w:rsid w:val="00F532AA"/>
    <w:rsid w:val="00F54092"/>
    <w:rsid w:val="00F96F99"/>
    <w:rsid w:val="00FA755D"/>
    <w:rsid w:val="00FD756B"/>
    <w:rsid w:val="00FE1450"/>
    <w:rsid w:val="00FE38AA"/>
    <w:rsid w:val="00FF2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E889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rPr>
  </w:style>
  <w:style w:type="paragraph" w:styleId="Heading1">
    <w:name w:val="heading 1"/>
    <w:basedOn w:val="Normal"/>
    <w:next w:val="Normal"/>
    <w:link w:val="Heading1Char"/>
    <w:qFormat/>
    <w:rsid w:val="000828DF"/>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line="560" w:lineRule="atLeast"/>
      <w:outlineLvl w:val="0"/>
    </w:pPr>
    <w:rPr>
      <w:rFonts w:ascii="Amnesty Trade Gothic Cn" w:eastAsia="Calibri" w:hAnsi="Amnesty Trade Gothic Cn"/>
      <w:b/>
      <w:caps/>
      <w:kern w:val="1"/>
      <w:sz w:val="56"/>
      <w:szCs w:val="32"/>
      <w:bdr w:val="none" w:sz="0" w:space="0" w:color="auto"/>
    </w:rPr>
  </w:style>
  <w:style w:type="paragraph" w:styleId="Heading2">
    <w:name w:val="heading 2"/>
    <w:basedOn w:val="Normal"/>
    <w:next w:val="Normal"/>
    <w:link w:val="Heading2Char"/>
    <w:qFormat/>
    <w:rsid w:val="000828DF"/>
    <w:pPr>
      <w:keepNext/>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Amnesty Trade Gothic Cn" w:eastAsia="Calibri" w:hAnsi="Amnesty Trade Gothic Cn"/>
      <w:caps/>
      <w:sz w:val="26"/>
      <w:szCs w:val="28"/>
      <w:bdr w:val="none" w:sz="0" w:space="0" w:color="auto"/>
    </w:rPr>
  </w:style>
  <w:style w:type="paragraph" w:styleId="Heading3">
    <w:name w:val="heading 3"/>
    <w:basedOn w:val="Normal"/>
    <w:next w:val="Normal"/>
    <w:link w:val="Heading3Char"/>
    <w:qFormat/>
    <w:rsid w:val="000828DF"/>
    <w:pPr>
      <w:keepNext/>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outlineLvl w:val="2"/>
    </w:pPr>
    <w:rPr>
      <w:rFonts w:ascii="Amnesty Trade Gothic Cn" w:eastAsia="Calibri" w:hAnsi="Amnesty Trade Gothic Cn"/>
      <w:caps/>
      <w:sz w:val="20"/>
      <w:szCs w:val="26"/>
      <w:bdr w:val="none" w:sz="0" w:space="0" w:color="auto"/>
    </w:rPr>
  </w:style>
  <w:style w:type="paragraph" w:styleId="Heading4">
    <w:name w:val="heading 4"/>
    <w:basedOn w:val="Normal"/>
    <w:next w:val="Normal"/>
    <w:link w:val="Heading4Char"/>
    <w:qFormat/>
    <w:rsid w:val="000828DF"/>
    <w:pPr>
      <w:numPr>
        <w:ilvl w:val="3"/>
        <w:numId w:val="1"/>
      </w:numPr>
      <w:pBdr>
        <w:top w:val="none" w:sz="0" w:space="0" w:color="auto"/>
        <w:left w:val="none" w:sz="0" w:space="0" w:color="auto"/>
        <w:bottom w:val="none" w:sz="0" w:space="0" w:color="auto"/>
        <w:right w:val="none" w:sz="0" w:space="0" w:color="auto"/>
        <w:between w:val="none" w:sz="0" w:space="0" w:color="auto"/>
        <w:bar w:val="none" w:sz="0" w:color="auto"/>
      </w:pBdr>
      <w:outlineLvl w:val="3"/>
    </w:pPr>
    <w:rPr>
      <w:rFonts w:ascii="Calibri" w:eastAsia="Calibri" w:hAnsi="Calibri"/>
      <w:sz w:val="22"/>
      <w:szCs w:val="22"/>
      <w:bdr w:val="none" w:sz="0" w:space="0" w:color="auto"/>
    </w:rPr>
  </w:style>
  <w:style w:type="paragraph" w:styleId="Heading5">
    <w:name w:val="heading 5"/>
    <w:basedOn w:val="Heading4"/>
    <w:next w:val="Normal"/>
    <w:link w:val="Heading5Char"/>
    <w:qFormat/>
    <w:rsid w:val="000828DF"/>
    <w:pPr>
      <w:numPr>
        <w:ilvl w:val="4"/>
      </w:numPr>
      <w:outlineLvl w:val="4"/>
    </w:pPr>
  </w:style>
  <w:style w:type="paragraph" w:styleId="Heading6">
    <w:name w:val="heading 6"/>
    <w:basedOn w:val="Heading5"/>
    <w:next w:val="Normal"/>
    <w:link w:val="Heading6Char"/>
    <w:qFormat/>
    <w:rsid w:val="000828DF"/>
    <w:pPr>
      <w:numPr>
        <w:ilvl w:val="5"/>
      </w:numPr>
      <w:outlineLvl w:val="5"/>
    </w:pPr>
  </w:style>
  <w:style w:type="paragraph" w:styleId="Heading7">
    <w:name w:val="heading 7"/>
    <w:basedOn w:val="Heading6"/>
    <w:next w:val="Normal"/>
    <w:link w:val="Heading7Char"/>
    <w:qFormat/>
    <w:rsid w:val="000828DF"/>
    <w:pPr>
      <w:numPr>
        <w:ilvl w:val="6"/>
      </w:numPr>
      <w:outlineLvl w:val="6"/>
    </w:pPr>
  </w:style>
  <w:style w:type="paragraph" w:styleId="Heading8">
    <w:name w:val="heading 8"/>
    <w:basedOn w:val="Heading7"/>
    <w:next w:val="Normal"/>
    <w:link w:val="Heading8Char"/>
    <w:qFormat/>
    <w:rsid w:val="000828DF"/>
    <w:pPr>
      <w:numPr>
        <w:ilvl w:val="7"/>
      </w:numPr>
      <w:outlineLvl w:val="7"/>
    </w:pPr>
  </w:style>
  <w:style w:type="paragraph" w:styleId="Heading9">
    <w:name w:val="heading 9"/>
    <w:basedOn w:val="Heading8"/>
    <w:next w:val="Normal"/>
    <w:link w:val="Heading9Char"/>
    <w:qFormat/>
    <w:rsid w:val="000828D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BC32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2C5"/>
    <w:rPr>
      <w:rFonts w:ascii="Lucida Grande" w:hAnsi="Lucida Grande" w:cs="Lucida Grande"/>
      <w:sz w:val="18"/>
      <w:szCs w:val="18"/>
    </w:rPr>
  </w:style>
  <w:style w:type="character" w:customStyle="1" w:styleId="apple-converted-space">
    <w:name w:val="apple-converted-space"/>
    <w:basedOn w:val="DefaultParagraphFont"/>
    <w:rsid w:val="00354BAE"/>
  </w:style>
  <w:style w:type="paragraph" w:styleId="NoSpacing">
    <w:name w:val="No Spacing"/>
    <w:uiPriority w:val="1"/>
    <w:qFormat/>
    <w:rsid w:val="00F96F99"/>
    <w:rPr>
      <w:sz w:val="24"/>
      <w:szCs w:val="24"/>
    </w:rPr>
  </w:style>
  <w:style w:type="paragraph" w:styleId="BodyText3">
    <w:name w:val="Body Text 3"/>
    <w:link w:val="BodyText3Char"/>
    <w:uiPriority w:val="99"/>
    <w:unhideWhenUsed/>
    <w:rsid w:val="00A61AD9"/>
    <w:pPr>
      <w:pBdr>
        <w:top w:val="none" w:sz="0" w:space="0" w:color="auto"/>
        <w:left w:val="none" w:sz="0" w:space="0" w:color="auto"/>
        <w:bottom w:val="none" w:sz="0" w:space="0" w:color="auto"/>
        <w:right w:val="none" w:sz="0" w:space="0" w:color="auto"/>
        <w:between w:val="none" w:sz="0" w:space="0" w:color="auto"/>
        <w:bar w:val="none" w:sz="0" w:color="auto"/>
      </w:pBdr>
      <w:spacing w:after="120" w:line="268" w:lineRule="auto"/>
    </w:pPr>
    <w:rPr>
      <w:rFonts w:ascii="Lucida Sans" w:eastAsia="Times New Roman" w:hAnsi="Lucida Sans"/>
      <w:color w:val="008000"/>
      <w:kern w:val="28"/>
      <w:sz w:val="16"/>
      <w:szCs w:val="16"/>
      <w:bdr w:val="none" w:sz="0" w:space="0" w:color="auto"/>
    </w:rPr>
  </w:style>
  <w:style w:type="character" w:customStyle="1" w:styleId="BodyText3Char">
    <w:name w:val="Body Text 3 Char"/>
    <w:basedOn w:val="DefaultParagraphFont"/>
    <w:link w:val="BodyText3"/>
    <w:uiPriority w:val="99"/>
    <w:rsid w:val="00A61AD9"/>
    <w:rPr>
      <w:rFonts w:ascii="Lucida Sans" w:eastAsia="Times New Roman" w:hAnsi="Lucida Sans"/>
      <w:color w:val="008000"/>
      <w:kern w:val="28"/>
      <w:sz w:val="16"/>
      <w:szCs w:val="16"/>
      <w:bdr w:val="none" w:sz="0" w:space="0" w:color="auto"/>
    </w:rPr>
  </w:style>
  <w:style w:type="paragraph" w:styleId="Header">
    <w:name w:val="header"/>
    <w:basedOn w:val="Normal"/>
    <w:link w:val="HeaderChar"/>
    <w:uiPriority w:val="99"/>
    <w:unhideWhenUsed/>
    <w:rsid w:val="003E6BEC"/>
    <w:pPr>
      <w:tabs>
        <w:tab w:val="center" w:pos="4320"/>
        <w:tab w:val="right" w:pos="8640"/>
      </w:tabs>
    </w:pPr>
  </w:style>
  <w:style w:type="character" w:customStyle="1" w:styleId="HeaderChar">
    <w:name w:val="Header Char"/>
    <w:basedOn w:val="DefaultParagraphFont"/>
    <w:link w:val="Header"/>
    <w:uiPriority w:val="99"/>
    <w:rsid w:val="003E6BEC"/>
    <w:rPr>
      <w:sz w:val="24"/>
      <w:szCs w:val="24"/>
    </w:rPr>
  </w:style>
  <w:style w:type="paragraph" w:styleId="Footer">
    <w:name w:val="footer"/>
    <w:basedOn w:val="Normal"/>
    <w:link w:val="FooterChar"/>
    <w:uiPriority w:val="99"/>
    <w:unhideWhenUsed/>
    <w:rsid w:val="003E6BEC"/>
    <w:pPr>
      <w:tabs>
        <w:tab w:val="center" w:pos="4320"/>
        <w:tab w:val="right" w:pos="8640"/>
      </w:tabs>
    </w:pPr>
  </w:style>
  <w:style w:type="character" w:customStyle="1" w:styleId="FooterChar">
    <w:name w:val="Footer Char"/>
    <w:basedOn w:val="DefaultParagraphFont"/>
    <w:link w:val="Footer"/>
    <w:uiPriority w:val="99"/>
    <w:rsid w:val="003E6BEC"/>
    <w:rPr>
      <w:sz w:val="24"/>
      <w:szCs w:val="24"/>
    </w:rPr>
  </w:style>
  <w:style w:type="character" w:styleId="PageNumber">
    <w:name w:val="page number"/>
    <w:basedOn w:val="DefaultParagraphFont"/>
    <w:uiPriority w:val="99"/>
    <w:semiHidden/>
    <w:unhideWhenUsed/>
    <w:rsid w:val="003E6BEC"/>
  </w:style>
  <w:style w:type="character" w:customStyle="1" w:styleId="Heading1Char">
    <w:name w:val="Heading 1 Char"/>
    <w:basedOn w:val="DefaultParagraphFont"/>
    <w:link w:val="Heading1"/>
    <w:rsid w:val="000828DF"/>
    <w:rPr>
      <w:rFonts w:ascii="Amnesty Trade Gothic Cn" w:eastAsia="Calibri" w:hAnsi="Amnesty Trade Gothic Cn"/>
      <w:b/>
      <w:caps/>
      <w:kern w:val="1"/>
      <w:sz w:val="56"/>
      <w:szCs w:val="32"/>
      <w:bdr w:val="none" w:sz="0" w:space="0" w:color="auto"/>
    </w:rPr>
  </w:style>
  <w:style w:type="character" w:customStyle="1" w:styleId="Heading2Char">
    <w:name w:val="Heading 2 Char"/>
    <w:basedOn w:val="DefaultParagraphFont"/>
    <w:link w:val="Heading2"/>
    <w:rsid w:val="000828DF"/>
    <w:rPr>
      <w:rFonts w:ascii="Amnesty Trade Gothic Cn" w:eastAsia="Calibri" w:hAnsi="Amnesty Trade Gothic Cn"/>
      <w:caps/>
      <w:sz w:val="26"/>
      <w:szCs w:val="28"/>
      <w:bdr w:val="none" w:sz="0" w:space="0" w:color="auto"/>
    </w:rPr>
  </w:style>
  <w:style w:type="character" w:customStyle="1" w:styleId="Heading3Char">
    <w:name w:val="Heading 3 Char"/>
    <w:basedOn w:val="DefaultParagraphFont"/>
    <w:link w:val="Heading3"/>
    <w:rsid w:val="000828DF"/>
    <w:rPr>
      <w:rFonts w:ascii="Amnesty Trade Gothic Cn" w:eastAsia="Calibri" w:hAnsi="Amnesty Trade Gothic Cn"/>
      <w:caps/>
      <w:szCs w:val="26"/>
      <w:bdr w:val="none" w:sz="0" w:space="0" w:color="auto"/>
    </w:rPr>
  </w:style>
  <w:style w:type="character" w:customStyle="1" w:styleId="Heading4Char">
    <w:name w:val="Heading 4 Char"/>
    <w:basedOn w:val="DefaultParagraphFont"/>
    <w:link w:val="Heading4"/>
    <w:rsid w:val="000828DF"/>
    <w:rPr>
      <w:rFonts w:ascii="Calibri" w:eastAsia="Calibri" w:hAnsi="Calibri"/>
      <w:sz w:val="22"/>
      <w:szCs w:val="22"/>
      <w:bdr w:val="none" w:sz="0" w:space="0" w:color="auto"/>
    </w:rPr>
  </w:style>
  <w:style w:type="character" w:customStyle="1" w:styleId="Heading5Char">
    <w:name w:val="Heading 5 Char"/>
    <w:basedOn w:val="DefaultParagraphFont"/>
    <w:link w:val="Heading5"/>
    <w:rsid w:val="000828DF"/>
    <w:rPr>
      <w:rFonts w:ascii="Calibri" w:eastAsia="Calibri" w:hAnsi="Calibri"/>
      <w:sz w:val="22"/>
      <w:szCs w:val="22"/>
      <w:bdr w:val="none" w:sz="0" w:space="0" w:color="auto"/>
    </w:rPr>
  </w:style>
  <w:style w:type="character" w:customStyle="1" w:styleId="Heading6Char">
    <w:name w:val="Heading 6 Char"/>
    <w:basedOn w:val="DefaultParagraphFont"/>
    <w:link w:val="Heading6"/>
    <w:rsid w:val="000828DF"/>
    <w:rPr>
      <w:rFonts w:ascii="Calibri" w:eastAsia="Calibri" w:hAnsi="Calibri"/>
      <w:sz w:val="22"/>
      <w:szCs w:val="22"/>
      <w:bdr w:val="none" w:sz="0" w:space="0" w:color="auto"/>
    </w:rPr>
  </w:style>
  <w:style w:type="character" w:customStyle="1" w:styleId="Heading7Char">
    <w:name w:val="Heading 7 Char"/>
    <w:basedOn w:val="DefaultParagraphFont"/>
    <w:link w:val="Heading7"/>
    <w:rsid w:val="000828DF"/>
    <w:rPr>
      <w:rFonts w:ascii="Calibri" w:eastAsia="Calibri" w:hAnsi="Calibri"/>
      <w:sz w:val="22"/>
      <w:szCs w:val="22"/>
      <w:bdr w:val="none" w:sz="0" w:space="0" w:color="auto"/>
    </w:rPr>
  </w:style>
  <w:style w:type="character" w:customStyle="1" w:styleId="Heading8Char">
    <w:name w:val="Heading 8 Char"/>
    <w:basedOn w:val="DefaultParagraphFont"/>
    <w:link w:val="Heading8"/>
    <w:rsid w:val="000828DF"/>
    <w:rPr>
      <w:rFonts w:ascii="Calibri" w:eastAsia="Calibri" w:hAnsi="Calibri"/>
      <w:sz w:val="22"/>
      <w:szCs w:val="22"/>
      <w:bdr w:val="none" w:sz="0" w:space="0" w:color="auto"/>
    </w:rPr>
  </w:style>
  <w:style w:type="character" w:customStyle="1" w:styleId="Heading9Char">
    <w:name w:val="Heading 9 Char"/>
    <w:basedOn w:val="DefaultParagraphFont"/>
    <w:link w:val="Heading9"/>
    <w:rsid w:val="000828DF"/>
    <w:rPr>
      <w:rFonts w:ascii="Calibri" w:eastAsia="Calibri" w:hAnsi="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055632">
      <w:bodyDiv w:val="1"/>
      <w:marLeft w:val="0"/>
      <w:marRight w:val="0"/>
      <w:marTop w:val="0"/>
      <w:marBottom w:val="0"/>
      <w:divBdr>
        <w:top w:val="none" w:sz="0" w:space="0" w:color="auto"/>
        <w:left w:val="none" w:sz="0" w:space="0" w:color="auto"/>
        <w:bottom w:val="none" w:sz="0" w:space="0" w:color="auto"/>
        <w:right w:val="none" w:sz="0" w:space="0" w:color="auto"/>
      </w:divBdr>
    </w:div>
    <w:div w:id="1447238084">
      <w:bodyDiv w:val="1"/>
      <w:marLeft w:val="0"/>
      <w:marRight w:val="0"/>
      <w:marTop w:val="0"/>
      <w:marBottom w:val="0"/>
      <w:divBdr>
        <w:top w:val="none" w:sz="0" w:space="0" w:color="auto"/>
        <w:left w:val="none" w:sz="0" w:space="0" w:color="auto"/>
        <w:bottom w:val="none" w:sz="0" w:space="0" w:color="auto"/>
        <w:right w:val="none" w:sz="0" w:space="0" w:color="auto"/>
      </w:divBdr>
    </w:div>
    <w:div w:id="1537622450">
      <w:bodyDiv w:val="1"/>
      <w:marLeft w:val="0"/>
      <w:marRight w:val="0"/>
      <w:marTop w:val="0"/>
      <w:marBottom w:val="0"/>
      <w:divBdr>
        <w:top w:val="none" w:sz="0" w:space="0" w:color="auto"/>
        <w:left w:val="none" w:sz="0" w:space="0" w:color="auto"/>
        <w:bottom w:val="none" w:sz="0" w:space="0" w:color="auto"/>
        <w:right w:val="none" w:sz="0" w:space="0" w:color="auto"/>
      </w:divBdr>
    </w:div>
    <w:div w:id="15474478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png"/><Relationship Id="rId21" Type="http://schemas.openxmlformats.org/officeDocument/2006/relationships/image" Target="media/image7.jpeg"/><Relationship Id="rId22" Type="http://schemas.openxmlformats.org/officeDocument/2006/relationships/image" Target="media/image70.jpeg"/><Relationship Id="rId23" Type="http://schemas.openxmlformats.org/officeDocument/2006/relationships/image" Target="media/image8.jpeg"/><Relationship Id="rId24" Type="http://schemas.openxmlformats.org/officeDocument/2006/relationships/image" Target="media/image80.jpeg"/><Relationship Id="rId25" Type="http://schemas.openxmlformats.org/officeDocument/2006/relationships/image" Target="media/image9.jpeg"/><Relationship Id="rId26" Type="http://schemas.openxmlformats.org/officeDocument/2006/relationships/image" Target="media/image90.jpeg"/><Relationship Id="rId27" Type="http://schemas.openxmlformats.org/officeDocument/2006/relationships/image" Target="media/image10.jpeg"/><Relationship Id="rId28" Type="http://schemas.openxmlformats.org/officeDocument/2006/relationships/image" Target="media/image100.jpeg"/><Relationship Id="rId29" Type="http://schemas.openxmlformats.org/officeDocument/2006/relationships/image" Target="media/image11.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10.jpg"/><Relationship Id="rId31" Type="http://schemas.openxmlformats.org/officeDocument/2006/relationships/image" Target="media/image12.png"/><Relationship Id="rId32" Type="http://schemas.openxmlformats.org/officeDocument/2006/relationships/image" Target="media/image120.png"/><Relationship Id="rId33" Type="http://schemas.openxmlformats.org/officeDocument/2006/relationships/image" Target="media/image13.jpeg"/><Relationship Id="rId6" Type="http://schemas.openxmlformats.org/officeDocument/2006/relationships/endnotes" Target="endnotes.xml"/><Relationship Id="rId7" Type="http://schemas.openxmlformats.org/officeDocument/2006/relationships/image" Target="media/image1.png"/><Relationship Id="rId9" Type="http://schemas.openxmlformats.org/officeDocument/2006/relationships/image" Target="media/image10.png"/><Relationship Id="rId34" Type="http://schemas.openxmlformats.org/officeDocument/2006/relationships/image" Target="media/image130.jpeg"/><Relationship Id="rId35" Type="http://schemas.openxmlformats.org/officeDocument/2006/relationships/header" Target="header1.xml"/><Relationship Id="rId36" Type="http://schemas.openxmlformats.org/officeDocument/2006/relationships/header" Target="header2.xml"/><Relationship Id="rId37" Type="http://schemas.openxmlformats.org/officeDocument/2006/relationships/footer" Target="footer1.xml"/><Relationship Id="rId10" Type="http://schemas.openxmlformats.org/officeDocument/2006/relationships/hyperlink" Target="http://edition.cnn.com/2011/WORLD/africa/08/16/south.sudan.wrestling.ajak/" TargetMode="External"/><Relationship Id="rId11" Type="http://schemas.openxmlformats.org/officeDocument/2006/relationships/image" Target="media/image2.jpg"/><Relationship Id="rId12" Type="http://schemas.openxmlformats.org/officeDocument/2006/relationships/image" Target="media/image20.jpg"/><Relationship Id="rId13" Type="http://schemas.openxmlformats.org/officeDocument/2006/relationships/image" Target="media/image3.png"/><Relationship Id="rId14" Type="http://schemas.openxmlformats.org/officeDocument/2006/relationships/image" Target="media/image30.png"/><Relationship Id="rId15" Type="http://schemas.openxmlformats.org/officeDocument/2006/relationships/image" Target="media/image4.jpeg"/><Relationship Id="rId16" Type="http://schemas.openxmlformats.org/officeDocument/2006/relationships/image" Target="media/image40.jpeg"/><Relationship Id="rId17" Type="http://schemas.openxmlformats.org/officeDocument/2006/relationships/image" Target="media/image5.jpeg"/><Relationship Id="rId18" Type="http://schemas.openxmlformats.org/officeDocument/2006/relationships/image" Target="media/image50.jpeg"/><Relationship Id="rId19" Type="http://schemas.openxmlformats.org/officeDocument/2006/relationships/image" Target="media/image6.png"/><Relationship Id="rId38" Type="http://schemas.openxmlformats.org/officeDocument/2006/relationships/footer" Target="footer2.xml"/><Relationship Id="rId39" Type="http://schemas.openxmlformats.org/officeDocument/2006/relationships/header" Target="header3.xml"/><Relationship Id="rId40" Type="http://schemas.openxmlformats.org/officeDocument/2006/relationships/footer" Target="footer3.xml"/><Relationship Id="rId41" Type="http://schemas.openxmlformats.org/officeDocument/2006/relationships/fontTable" Target="fontTable.xml"/><Relationship Id="rId4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2170</Words>
  <Characters>12370</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Center for Strategic Analyses and Research</Company>
  <LinksUpToDate>false</LinksUpToDate>
  <CharactersWithSpaces>14511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Logan1,S</cp:lastModifiedBy>
  <cp:revision>2</cp:revision>
  <cp:lastPrinted>2017-05-25T11:40:00Z</cp:lastPrinted>
  <dcterms:created xsi:type="dcterms:W3CDTF">2017-06-24T13:25:00Z</dcterms:created>
  <dcterms:modified xsi:type="dcterms:W3CDTF">2017-06-24T13:25:00Z</dcterms:modified>
</cp:coreProperties>
</file>